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65E" w:rsidRDefault="00207930" w:rsidP="00207930">
      <w:pPr>
        <w:spacing w:line="360" w:lineRule="auto"/>
      </w:pPr>
      <w:r w:rsidRPr="00F46EBD">
        <w:rPr>
          <w:rFonts w:hint="eastAsia"/>
          <w:b/>
        </w:rPr>
        <w:t>软件的缺陷：</w:t>
      </w:r>
      <w:r>
        <w:rPr>
          <w:rFonts w:hint="eastAsia"/>
        </w:rPr>
        <w:t>所有不满足需求或超出需求的都是软件的缺陷。</w:t>
      </w:r>
    </w:p>
    <w:p w:rsidR="00207930" w:rsidRDefault="00207930" w:rsidP="00207930">
      <w:pPr>
        <w:spacing w:line="360" w:lineRule="auto"/>
      </w:pPr>
      <w:r w:rsidRPr="00F46EBD">
        <w:rPr>
          <w:rFonts w:hint="eastAsia"/>
          <w:b/>
        </w:rPr>
        <w:t>评判软件的质量好坏</w:t>
      </w:r>
      <w:r w:rsidR="004277D7" w:rsidRPr="00F46EBD">
        <w:rPr>
          <w:rFonts w:hint="eastAsia"/>
          <w:b/>
          <w:color w:val="FF0000"/>
        </w:rPr>
        <w:t>（描述）</w:t>
      </w:r>
      <w:r w:rsidRPr="00F46EBD">
        <w:rPr>
          <w:rFonts w:hint="eastAsia"/>
          <w:b/>
        </w:rPr>
        <w:t>：</w:t>
      </w:r>
      <w:r>
        <w:rPr>
          <w:rFonts w:hint="eastAsia"/>
        </w:rPr>
        <w:t>（1）功能性 （2）可靠性 （3）可用性 （4）效率 （5）可移植性</w:t>
      </w:r>
      <w:r w:rsidR="004277D7">
        <w:rPr>
          <w:rFonts w:hint="eastAsia"/>
        </w:rPr>
        <w:t xml:space="preserve"> </w:t>
      </w:r>
      <w:r>
        <w:rPr>
          <w:rFonts w:hint="eastAsia"/>
        </w:rPr>
        <w:t>（6）可维护性</w:t>
      </w:r>
    </w:p>
    <w:p w:rsidR="00207930" w:rsidRDefault="00207930" w:rsidP="00207930">
      <w:pPr>
        <w:spacing w:line="360" w:lineRule="auto"/>
      </w:pPr>
      <w:r w:rsidRPr="00F46EBD">
        <w:rPr>
          <w:rFonts w:hint="eastAsia"/>
          <w:b/>
        </w:rPr>
        <w:t>软件质量：</w:t>
      </w:r>
      <w:r>
        <w:rPr>
          <w:rFonts w:hint="eastAsia"/>
        </w:rPr>
        <w:t>软件产品满足基本需求以及潜在需求（隐式需求）。</w:t>
      </w:r>
    </w:p>
    <w:p w:rsidR="00207930" w:rsidRDefault="00207930" w:rsidP="00207930">
      <w:pPr>
        <w:spacing w:line="360" w:lineRule="auto"/>
      </w:pPr>
      <w:r w:rsidRPr="00F46EBD">
        <w:rPr>
          <w:rFonts w:hint="eastAsia"/>
          <w:b/>
        </w:rPr>
        <w:t>软件测试：</w:t>
      </w:r>
      <w:r>
        <w:rPr>
          <w:rFonts w:hint="eastAsia"/>
        </w:rPr>
        <w:t>使用技术手段验证软件是否满足需求。</w:t>
      </w:r>
    </w:p>
    <w:p w:rsidR="00207930" w:rsidRDefault="00207930" w:rsidP="00207930">
      <w:pPr>
        <w:spacing w:line="360" w:lineRule="auto"/>
      </w:pPr>
      <w:r>
        <w:rPr>
          <w:rFonts w:hint="eastAsia"/>
        </w:rPr>
        <w:t>提出了与软件测试相关的三个观点：</w:t>
      </w:r>
    </w:p>
    <w:p w:rsidR="00207930" w:rsidRPr="00207930" w:rsidRDefault="00207930" w:rsidP="00207930">
      <w:pPr>
        <w:pStyle w:val="a3"/>
        <w:numPr>
          <w:ilvl w:val="0"/>
          <w:numId w:val="1"/>
        </w:numPr>
        <w:spacing w:line="360" w:lineRule="auto"/>
        <w:ind w:firstLineChars="0"/>
        <w:rPr>
          <w:color w:val="FF0000"/>
        </w:rPr>
      </w:pPr>
      <w:r>
        <w:rPr>
          <w:rFonts w:hint="eastAsia"/>
        </w:rPr>
        <w:t>测试是为了证明程序有错，而不是证明程序是无错的。</w:t>
      </w:r>
      <w:r w:rsidRPr="00207930">
        <w:rPr>
          <w:rFonts w:hint="eastAsia"/>
          <w:color w:val="FF0000"/>
        </w:rPr>
        <w:t>（做测试的目的）</w:t>
      </w:r>
    </w:p>
    <w:p w:rsidR="00207930" w:rsidRDefault="00207930" w:rsidP="00207930">
      <w:pPr>
        <w:pStyle w:val="a3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一个好的测试用例是发现至今未发现的错误的测试。</w:t>
      </w:r>
    </w:p>
    <w:p w:rsidR="00207930" w:rsidRDefault="00207930" w:rsidP="00207930">
      <w:pPr>
        <w:pStyle w:val="a3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一个成功的测试是发现了至今未发现的错误的测试。</w:t>
      </w:r>
    </w:p>
    <w:p w:rsidR="00207930" w:rsidRDefault="00207930" w:rsidP="00207930">
      <w:pPr>
        <w:spacing w:line="360" w:lineRule="auto"/>
      </w:pPr>
      <w:r w:rsidRPr="00F46EBD">
        <w:rPr>
          <w:rFonts w:hint="eastAsia"/>
          <w:b/>
        </w:rPr>
        <w:t>测试的目的：</w:t>
      </w:r>
      <w:r>
        <w:rPr>
          <w:rFonts w:hint="eastAsia"/>
        </w:rPr>
        <w:t>为了验证程序有错，而不是验证程序无错。</w:t>
      </w:r>
    </w:p>
    <w:p w:rsidR="004277D7" w:rsidRDefault="00207930" w:rsidP="00207930">
      <w:pPr>
        <w:spacing w:line="360" w:lineRule="auto"/>
      </w:pPr>
      <w:r>
        <w:rPr>
          <w:rFonts w:hint="eastAsia"/>
        </w:rPr>
        <w:t>软件测试过程模型—</w:t>
      </w:r>
      <w:r w:rsidRPr="00F46EBD">
        <w:rPr>
          <w:rFonts w:hint="eastAsia"/>
          <w:b/>
        </w:rPr>
        <w:t>V模型</w:t>
      </w:r>
    </w:p>
    <w:p w:rsidR="004277D7" w:rsidRDefault="004277D7" w:rsidP="004277D7">
      <w:pPr>
        <w:spacing w:line="360" w:lineRule="auto"/>
        <w:jc w:val="center"/>
      </w:pPr>
      <w:r>
        <w:rPr>
          <w:noProof/>
        </w:rPr>
        <w:drawing>
          <wp:inline distT="0" distB="0" distL="0" distR="0" wp14:anchorId="60BFF307" wp14:editId="7D722835">
            <wp:extent cx="2959883" cy="1937144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7390" cy="1942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930" w:rsidRDefault="00207930" w:rsidP="00207930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优点：</w:t>
      </w:r>
    </w:p>
    <w:p w:rsidR="00207930" w:rsidRDefault="00207930" w:rsidP="00207930">
      <w:pPr>
        <w:pStyle w:val="a3"/>
        <w:spacing w:line="360" w:lineRule="auto"/>
        <w:ind w:left="360" w:firstLineChars="0" w:firstLine="0"/>
      </w:pPr>
      <w:r>
        <w:rPr>
          <w:rFonts w:hint="eastAsia"/>
        </w:rPr>
        <w:t>开发和测试阶段一一对应</w:t>
      </w:r>
    </w:p>
    <w:p w:rsidR="00207930" w:rsidRDefault="004277D7" w:rsidP="004277D7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缺点：</w:t>
      </w:r>
    </w:p>
    <w:p w:rsidR="004277D7" w:rsidRDefault="004277D7" w:rsidP="004277D7">
      <w:pPr>
        <w:pStyle w:val="a3"/>
        <w:spacing w:line="360" w:lineRule="auto"/>
        <w:ind w:left="360" w:firstLineChars="0" w:firstLine="0"/>
      </w:pPr>
      <w:r>
        <w:rPr>
          <w:rFonts w:hint="eastAsia"/>
        </w:rPr>
        <w:t>没有尽早和不断地进行软件测试，同时，测试介入太晚，用户需求在验收时才被验证。</w:t>
      </w:r>
    </w:p>
    <w:p w:rsidR="004277D7" w:rsidRPr="00F46EBD" w:rsidRDefault="004277D7" w:rsidP="004277D7">
      <w:pPr>
        <w:spacing w:line="360" w:lineRule="auto"/>
        <w:rPr>
          <w:b/>
        </w:rPr>
      </w:pPr>
      <w:r>
        <w:rPr>
          <w:rFonts w:hint="eastAsia"/>
        </w:rPr>
        <w:t>软件测试过程模型—</w:t>
      </w:r>
      <w:r w:rsidRPr="00F46EBD">
        <w:rPr>
          <w:rFonts w:hint="eastAsia"/>
          <w:b/>
        </w:rPr>
        <w:t>W模型</w:t>
      </w:r>
    </w:p>
    <w:p w:rsidR="004277D7" w:rsidRDefault="004277D7" w:rsidP="004277D7">
      <w:pPr>
        <w:spacing w:line="360" w:lineRule="auto"/>
        <w:jc w:val="center"/>
      </w:pPr>
      <w:r>
        <w:rPr>
          <w:noProof/>
        </w:rPr>
        <w:drawing>
          <wp:inline distT="0" distB="0" distL="0" distR="0" wp14:anchorId="683BFAB7" wp14:editId="0044F1DF">
            <wp:extent cx="3031272" cy="17196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6331" cy="1728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7D7" w:rsidRDefault="004277D7" w:rsidP="004277D7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优点：</w:t>
      </w:r>
    </w:p>
    <w:p w:rsidR="004277D7" w:rsidRDefault="004277D7" w:rsidP="004277D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lastRenderedPageBreak/>
        <w:t>测试活动与软件开发同步进行。（并发）</w:t>
      </w:r>
    </w:p>
    <w:p w:rsidR="004277D7" w:rsidRDefault="004277D7" w:rsidP="004277D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测试对象不仅是程序，还有需求和设计。</w:t>
      </w:r>
    </w:p>
    <w:p w:rsidR="004277D7" w:rsidRDefault="004277D7" w:rsidP="004277D7">
      <w:pPr>
        <w:pStyle w:val="a3"/>
        <w:numPr>
          <w:ilvl w:val="0"/>
          <w:numId w:val="4"/>
        </w:numPr>
        <w:spacing w:line="360" w:lineRule="auto"/>
        <w:ind w:firstLineChars="0"/>
      </w:pPr>
      <w:r>
        <w:rPr>
          <w:rFonts w:hint="eastAsia"/>
        </w:rPr>
        <w:t>今早发现缺陷以降低成本。</w:t>
      </w:r>
    </w:p>
    <w:p w:rsidR="004277D7" w:rsidRDefault="004277D7" w:rsidP="004277D7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缺点：</w:t>
      </w:r>
    </w:p>
    <w:p w:rsidR="004277D7" w:rsidRDefault="004277D7" w:rsidP="004277D7">
      <w:pPr>
        <w:pStyle w:val="a3"/>
        <w:spacing w:line="360" w:lineRule="auto"/>
        <w:ind w:left="360" w:firstLineChars="0" w:firstLine="0"/>
      </w:pPr>
      <w:r>
        <w:rPr>
          <w:rFonts w:hint="eastAsia"/>
        </w:rPr>
        <w:t>需求、设计、编程等活动都是串行，无法不断测试（没有办法支持更加灵活的迭代）</w:t>
      </w:r>
    </w:p>
    <w:p w:rsidR="004277D7" w:rsidRDefault="007D2D0A" w:rsidP="007D2D0A">
      <w:pPr>
        <w:spacing w:line="360" w:lineRule="auto"/>
      </w:pPr>
      <w:r w:rsidRPr="00880BAD">
        <w:rPr>
          <w:rFonts w:hint="eastAsia"/>
          <w:b/>
        </w:rPr>
        <w:t>软件的生存期：</w:t>
      </w:r>
      <w:r>
        <w:rPr>
          <w:rFonts w:hint="eastAsia"/>
        </w:rPr>
        <w:t>计划—需求分析</w:t>
      </w:r>
      <w:r w:rsidR="00880BAD" w:rsidRPr="00880BAD">
        <w:rPr>
          <w:rFonts w:hint="eastAsia"/>
          <w:b/>
          <w:color w:val="FF0000"/>
        </w:rPr>
        <w:t>（介入测试是最佳的）</w:t>
      </w:r>
      <w:r>
        <w:rPr>
          <w:rFonts w:hint="eastAsia"/>
        </w:rPr>
        <w:t>—设计</w:t>
      </w:r>
      <w:proofErr w:type="gramStart"/>
      <w:r>
        <w:rPr>
          <w:rFonts w:hint="eastAsia"/>
        </w:rPr>
        <w:t>—程序</w:t>
      </w:r>
      <w:proofErr w:type="gramEnd"/>
      <w:r>
        <w:rPr>
          <w:rFonts w:hint="eastAsia"/>
        </w:rPr>
        <w:t>编码—测试—运行和维护</w:t>
      </w:r>
    </w:p>
    <w:p w:rsidR="00E749DD" w:rsidRPr="00F46EBD" w:rsidRDefault="009B3F3F" w:rsidP="007D2D0A">
      <w:pPr>
        <w:spacing w:line="360" w:lineRule="auto"/>
        <w:rPr>
          <w:b/>
        </w:rPr>
      </w:pPr>
      <w:r w:rsidRPr="00F46EBD">
        <w:rPr>
          <w:rFonts w:hint="eastAsia"/>
          <w:b/>
        </w:rPr>
        <w:t>软件测试的分类</w:t>
      </w:r>
    </w:p>
    <w:p w:rsidR="009B3F3F" w:rsidRDefault="009B3F3F" w:rsidP="009B3F3F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测试方法</w:t>
      </w:r>
    </w:p>
    <w:p w:rsidR="009B3F3F" w:rsidRDefault="009B3F3F" w:rsidP="009B3F3F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黑盒测试（测功能）</w:t>
      </w:r>
    </w:p>
    <w:p w:rsidR="009B3F3F" w:rsidRDefault="009B3F3F" w:rsidP="009B3F3F">
      <w:pPr>
        <w:pStyle w:val="a3"/>
        <w:numPr>
          <w:ilvl w:val="0"/>
          <w:numId w:val="6"/>
        </w:numPr>
        <w:spacing w:line="360" w:lineRule="auto"/>
        <w:ind w:firstLineChars="0"/>
      </w:pPr>
      <w:proofErr w:type="gramStart"/>
      <w:r>
        <w:rPr>
          <w:rFonts w:hint="eastAsia"/>
        </w:rPr>
        <w:t>白盒测试</w:t>
      </w:r>
      <w:proofErr w:type="gramEnd"/>
      <w:r>
        <w:rPr>
          <w:rFonts w:hint="eastAsia"/>
        </w:rPr>
        <w:t>（测代码）</w:t>
      </w:r>
    </w:p>
    <w:p w:rsidR="009B3F3F" w:rsidRDefault="009B3F3F" w:rsidP="009B3F3F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灰盒测试（无需掌握）</w:t>
      </w:r>
    </w:p>
    <w:p w:rsidR="009B3F3F" w:rsidRDefault="009B3F3F" w:rsidP="007B4BDB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测试方式</w:t>
      </w:r>
    </w:p>
    <w:p w:rsidR="009B3F3F" w:rsidRDefault="009B3F3F" w:rsidP="009B3F3F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静态测试（测界面、文档、代码可读）</w:t>
      </w:r>
    </w:p>
    <w:p w:rsidR="009B3F3F" w:rsidRDefault="009B3F3F" w:rsidP="009B3F3F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动态测试（测功能、性能、模块）</w:t>
      </w:r>
    </w:p>
    <w:p w:rsidR="009B3F3F" w:rsidRDefault="009B3F3F" w:rsidP="009B3F3F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测试过程</w:t>
      </w:r>
    </w:p>
    <w:p w:rsidR="009B3F3F" w:rsidRDefault="009B3F3F" w:rsidP="009B3F3F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单元测试（对应系统开发阶段的</w:t>
      </w:r>
      <w:r w:rsidRPr="009B3F3F">
        <w:rPr>
          <w:rFonts w:hint="eastAsia"/>
          <w:color w:val="FF0000"/>
        </w:rPr>
        <w:t>详细</w:t>
      </w:r>
      <w:r>
        <w:rPr>
          <w:rFonts w:hint="eastAsia"/>
        </w:rPr>
        <w:t>设计）</w:t>
      </w:r>
    </w:p>
    <w:p w:rsidR="009B3F3F" w:rsidRDefault="009B3F3F" w:rsidP="009B3F3F">
      <w:pPr>
        <w:spacing w:line="360" w:lineRule="auto"/>
        <w:ind w:left="360"/>
      </w:pPr>
      <w:r>
        <w:rPr>
          <w:rFonts w:hint="eastAsia"/>
        </w:rPr>
        <w:t>对一个小的功能点（模块）进行测试，举例说明：</w:t>
      </w:r>
      <w:proofErr w:type="gramStart"/>
      <w:r>
        <w:rPr>
          <w:rFonts w:hint="eastAsia"/>
        </w:rPr>
        <w:t>微信的</w:t>
      </w:r>
      <w:proofErr w:type="gramEnd"/>
      <w:r>
        <w:rPr>
          <w:rFonts w:hint="eastAsia"/>
        </w:rPr>
        <w:t>注册页面，每个模块的关联都是为了实现用户注册的功能。</w:t>
      </w:r>
    </w:p>
    <w:p w:rsidR="009B3F3F" w:rsidRPr="009B3F3F" w:rsidRDefault="009B3F3F" w:rsidP="009B3F3F">
      <w:pPr>
        <w:spacing w:line="360" w:lineRule="auto"/>
        <w:ind w:left="360"/>
        <w:rPr>
          <w:color w:val="FF0000"/>
          <w:sz w:val="15"/>
        </w:rPr>
      </w:pPr>
      <w:r w:rsidRPr="009B3F3F">
        <w:rPr>
          <w:rFonts w:hint="eastAsia"/>
          <w:color w:val="FF0000"/>
          <w:sz w:val="15"/>
        </w:rPr>
        <w:t>注：测试人员一般不做单元测试，因为单元测试是程序员在开发过程中边</w:t>
      </w:r>
      <w:proofErr w:type="gramStart"/>
      <w:r w:rsidRPr="009B3F3F">
        <w:rPr>
          <w:rFonts w:hint="eastAsia"/>
          <w:color w:val="FF0000"/>
          <w:sz w:val="15"/>
        </w:rPr>
        <w:t>写边测的</w:t>
      </w:r>
      <w:proofErr w:type="gramEnd"/>
      <w:r w:rsidRPr="009B3F3F">
        <w:rPr>
          <w:rFonts w:hint="eastAsia"/>
          <w:color w:val="FF0000"/>
          <w:sz w:val="15"/>
        </w:rPr>
        <w:t>，有利于提高软件的可用性和稳定性。</w:t>
      </w:r>
    </w:p>
    <w:p w:rsidR="009B3F3F" w:rsidRDefault="009B3F3F" w:rsidP="009B3F3F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集成测试（对应系统开发阶段的</w:t>
      </w:r>
      <w:r w:rsidRPr="009B3F3F">
        <w:rPr>
          <w:rFonts w:hint="eastAsia"/>
          <w:color w:val="FF0000"/>
        </w:rPr>
        <w:t>概要</w:t>
      </w:r>
      <w:r>
        <w:rPr>
          <w:rFonts w:hint="eastAsia"/>
        </w:rPr>
        <w:t>设计）</w:t>
      </w:r>
    </w:p>
    <w:p w:rsidR="009B3F3F" w:rsidRDefault="009B3F3F" w:rsidP="009B3F3F">
      <w:pPr>
        <w:spacing w:line="360" w:lineRule="auto"/>
        <w:ind w:left="360"/>
      </w:pPr>
      <w:r>
        <w:rPr>
          <w:rFonts w:hint="eastAsia"/>
        </w:rPr>
        <w:t>对几个有关联性的模块进行整合测试，举例说明：拼积木，需要每一个积木（模块）完整，同时需要积木能够组合拼起来，成为一个整体（项目）。</w:t>
      </w:r>
    </w:p>
    <w:p w:rsidR="009B3F3F" w:rsidRPr="009B3F3F" w:rsidRDefault="009B3F3F" w:rsidP="009B3F3F">
      <w:pPr>
        <w:spacing w:line="360" w:lineRule="auto"/>
        <w:ind w:left="360"/>
        <w:rPr>
          <w:color w:val="FF0000"/>
          <w:sz w:val="15"/>
        </w:rPr>
      </w:pPr>
      <w:r w:rsidRPr="009B3F3F">
        <w:rPr>
          <w:rFonts w:hint="eastAsia"/>
          <w:color w:val="FF0000"/>
          <w:sz w:val="15"/>
        </w:rPr>
        <w:t>注：</w:t>
      </w:r>
      <w:r>
        <w:rPr>
          <w:rFonts w:hint="eastAsia"/>
          <w:color w:val="FF0000"/>
          <w:sz w:val="15"/>
        </w:rPr>
        <w:t>测的比较多是软件的接口，所以集成测试也可以认为是对软件的接口进行测试，，并且对于其的测试是连续不断的。</w:t>
      </w:r>
    </w:p>
    <w:p w:rsidR="009B3F3F" w:rsidRDefault="009B3F3F" w:rsidP="009B3F3F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冒烟测试（公司的内部人员</w:t>
      </w:r>
      <w:r w:rsidRPr="00A57238">
        <w:rPr>
          <w:rFonts w:hint="eastAsia"/>
          <w:color w:val="FF0000"/>
        </w:rPr>
        <w:t>客服、运营</w:t>
      </w:r>
      <w:r>
        <w:rPr>
          <w:rFonts w:hint="eastAsia"/>
        </w:rPr>
        <w:t>先帮你测测有误问题）</w:t>
      </w:r>
    </w:p>
    <w:p w:rsidR="009B3F3F" w:rsidRPr="009B3F3F" w:rsidRDefault="009B3F3F" w:rsidP="009B3F3F">
      <w:pPr>
        <w:spacing w:line="360" w:lineRule="auto"/>
        <w:ind w:left="360"/>
      </w:pPr>
      <w:r w:rsidRPr="009B3F3F">
        <w:rPr>
          <w:rFonts w:hint="eastAsia"/>
        </w:rPr>
        <w:t>软件建立好后，对系统基本功能进行测试；重点检测系统的功能，不会深入进行测试。</w:t>
      </w:r>
    </w:p>
    <w:p w:rsidR="00A57238" w:rsidRDefault="00A57238" w:rsidP="00A57238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系统测试</w:t>
      </w:r>
    </w:p>
    <w:p w:rsidR="00A57238" w:rsidRDefault="00A57238" w:rsidP="00A57238">
      <w:pPr>
        <w:spacing w:line="360" w:lineRule="auto"/>
        <w:ind w:left="360"/>
      </w:pPr>
      <w:r>
        <w:rPr>
          <w:rFonts w:hint="eastAsia"/>
        </w:rPr>
        <w:t>测试系统的所有功能，模拟所有用户的真实操作，硬、软件的联系。</w:t>
      </w:r>
    </w:p>
    <w:p w:rsidR="00A57238" w:rsidRDefault="00A57238" w:rsidP="00A57238">
      <w:pPr>
        <w:spacing w:line="360" w:lineRule="auto"/>
        <w:ind w:left="360"/>
      </w:pPr>
      <w:r>
        <w:rPr>
          <w:rFonts w:hint="eastAsia"/>
        </w:rPr>
        <w:t>举例：安装了3</w:t>
      </w:r>
      <w:r>
        <w:t>60</w:t>
      </w:r>
      <w:r>
        <w:rPr>
          <w:rFonts w:hint="eastAsia"/>
        </w:rPr>
        <w:t>安全卫士，用户还觉得不安全；又装了一个金山毒霸（请问现在你的电脑还好吗？）</w:t>
      </w:r>
    </w:p>
    <w:p w:rsidR="00A57238" w:rsidRDefault="00A57238" w:rsidP="00A57238">
      <w:pPr>
        <w:spacing w:line="360" w:lineRule="auto"/>
        <w:ind w:left="360"/>
      </w:pPr>
      <w:r>
        <w:rPr>
          <w:rFonts w:hint="eastAsia"/>
        </w:rPr>
        <w:lastRenderedPageBreak/>
        <w:t>3</w:t>
      </w:r>
      <w:r>
        <w:t>60</w:t>
      </w:r>
      <w:r>
        <w:rPr>
          <w:rFonts w:hint="eastAsia"/>
        </w:rPr>
        <w:t>安全卫士 —— QQ</w:t>
      </w:r>
    </w:p>
    <w:p w:rsidR="00A57238" w:rsidRDefault="00A57238" w:rsidP="00A57238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验收测试</w:t>
      </w:r>
    </w:p>
    <w:p w:rsidR="00A57238" w:rsidRDefault="00A57238" w:rsidP="00A57238">
      <w:pPr>
        <w:spacing w:line="360" w:lineRule="auto"/>
        <w:ind w:left="360"/>
      </w:pPr>
      <w:r>
        <w:rPr>
          <w:rFonts w:hint="eastAsia"/>
        </w:rPr>
        <w:t>【开发—测试—公司内测—小批量真实用户内测】—</w:t>
      </w:r>
      <w:r>
        <w:t>&gt;</w:t>
      </w:r>
      <w:r>
        <w:rPr>
          <w:rFonts w:hint="eastAsia"/>
        </w:rPr>
        <w:t>交付</w:t>
      </w:r>
    </w:p>
    <w:p w:rsidR="00A57238" w:rsidRDefault="00A57238" w:rsidP="00A57238">
      <w:pPr>
        <w:spacing w:line="360" w:lineRule="auto"/>
        <w:ind w:left="360"/>
      </w:pPr>
      <w:r>
        <w:rPr>
          <w:rFonts w:hint="eastAsia"/>
        </w:rPr>
        <w:t>Alpha阿尔法测试：内测（小范围、公司内部）</w:t>
      </w:r>
    </w:p>
    <w:p w:rsidR="00A57238" w:rsidRDefault="00A57238" w:rsidP="00A57238">
      <w:pPr>
        <w:spacing w:line="360" w:lineRule="auto"/>
        <w:ind w:left="360"/>
      </w:pPr>
      <w:r>
        <w:t>B</w:t>
      </w:r>
      <w:r>
        <w:rPr>
          <w:rFonts w:hint="eastAsia"/>
        </w:rPr>
        <w:t>eta北塔测试：公测（公开）</w:t>
      </w:r>
    </w:p>
    <w:p w:rsidR="00A57238" w:rsidRDefault="00A57238" w:rsidP="00A57238">
      <w:pPr>
        <w:spacing w:line="360" w:lineRule="auto"/>
        <w:ind w:left="360"/>
      </w:pPr>
      <w:r>
        <w:rPr>
          <w:rFonts w:hint="eastAsia"/>
        </w:rPr>
        <w:t>C测试：</w:t>
      </w:r>
      <w:r w:rsidR="00D20CBF">
        <w:rPr>
          <w:rFonts w:hint="eastAsia"/>
        </w:rPr>
        <w:t>软件外包公司</w:t>
      </w:r>
      <w:r>
        <w:rPr>
          <w:rFonts w:hint="eastAsia"/>
        </w:rPr>
        <w:t>（独立性最高的！他做出的测试是</w:t>
      </w:r>
      <w:proofErr w:type="gramStart"/>
      <w:r>
        <w:rPr>
          <w:rFonts w:hint="eastAsia"/>
        </w:rPr>
        <w:t>最</w:t>
      </w:r>
      <w:proofErr w:type="gramEnd"/>
      <w:r w:rsidRPr="00A57238">
        <w:rPr>
          <w:rFonts w:hint="eastAsia"/>
          <w:color w:val="FF0000"/>
        </w:rPr>
        <w:t>权威</w:t>
      </w:r>
      <w:r>
        <w:rPr>
          <w:rFonts w:hint="eastAsia"/>
        </w:rPr>
        <w:t>的）</w:t>
      </w:r>
    </w:p>
    <w:p w:rsidR="00D20CBF" w:rsidRDefault="00D20CBF" w:rsidP="00A57238">
      <w:pPr>
        <w:spacing w:line="360" w:lineRule="auto"/>
        <w:ind w:left="360"/>
      </w:pPr>
      <w:r>
        <w:rPr>
          <w:rFonts w:hint="eastAsia"/>
        </w:rPr>
        <w:t>软件测试的</w:t>
      </w:r>
      <w:r w:rsidRPr="00D20CBF">
        <w:rPr>
          <w:rFonts w:hint="eastAsia"/>
          <w:b/>
          <w:color w:val="FF0000"/>
        </w:rPr>
        <w:t>独立性</w:t>
      </w:r>
      <w:r>
        <w:rPr>
          <w:rFonts w:hint="eastAsia"/>
        </w:rPr>
        <w:t>： （4）＞（2）＞（1）＞（3）</w:t>
      </w:r>
    </w:p>
    <w:p w:rsidR="00D20CBF" w:rsidRDefault="00D20CBF" w:rsidP="00D20CBF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 xml:space="preserve">开发部（有一个测试专员） </w:t>
      </w:r>
      <w:r>
        <w:t xml:space="preserve"> </w:t>
      </w:r>
    </w:p>
    <w:p w:rsidR="00D20CBF" w:rsidRDefault="00D20CBF" w:rsidP="00D20CBF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 xml:space="preserve">开发部和测试部（独立部门，各有领导） </w:t>
      </w:r>
    </w:p>
    <w:p w:rsidR="00D20CBF" w:rsidRDefault="00D20CBF" w:rsidP="00D20CBF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开发部（只有程序员，没有测试员）</w:t>
      </w:r>
    </w:p>
    <w:p w:rsidR="00D20CBF" w:rsidRDefault="00D20CBF" w:rsidP="00D20CBF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软件测试外包公司（公司的所有业务都是围绕测试展开）</w:t>
      </w:r>
    </w:p>
    <w:p w:rsidR="00D20CBF" w:rsidRDefault="00FE3F59" w:rsidP="00A57238">
      <w:pPr>
        <w:spacing w:line="360" w:lineRule="auto"/>
        <w:ind w:left="360"/>
      </w:pPr>
      <w:r>
        <w:rPr>
          <w:rFonts w:hint="eastAsia"/>
        </w:rPr>
        <w:t>什么是测试用例：设计一个情况，程序在这个情况下能够正常运行，并且达到程序设计预期的效果。不能运行（执行），代表这个软件是有缺陷的（bug），标示出来给程序员解决；解决完毕得到新版本之后，</w:t>
      </w:r>
      <w:r w:rsidRPr="00FE3F59">
        <w:rPr>
          <w:rFonts w:hint="eastAsia"/>
          <w:color w:val="FF0000"/>
          <w:highlight w:val="yellow"/>
        </w:rPr>
        <w:t>用新</w:t>
      </w:r>
      <w:proofErr w:type="gramStart"/>
      <w:r w:rsidRPr="00FE3F59">
        <w:rPr>
          <w:rFonts w:hint="eastAsia"/>
          <w:color w:val="FF0000"/>
          <w:highlight w:val="yellow"/>
        </w:rPr>
        <w:t>的用测吗</w:t>
      </w:r>
      <w:proofErr w:type="gramEnd"/>
      <w:r w:rsidRPr="00FE3F59">
        <w:rPr>
          <w:rFonts w:hint="eastAsia"/>
          <w:color w:val="FF0000"/>
          <w:highlight w:val="yellow"/>
        </w:rPr>
        <w:t>？</w:t>
      </w:r>
      <w:r w:rsidRPr="00FE3F59">
        <w:rPr>
          <w:rFonts w:hint="eastAsia"/>
          <w:color w:val="5B9BD5" w:themeColor="accent1"/>
        </w:rPr>
        <w:t xml:space="preserve"> 利用同一测试用例测试</w:t>
      </w:r>
      <w:r>
        <w:rPr>
          <w:rFonts w:hint="eastAsia"/>
          <w:color w:val="5B9BD5" w:themeColor="accent1"/>
        </w:rPr>
        <w:t xml:space="preserve"> </w:t>
      </w:r>
      <w:r>
        <w:rPr>
          <w:rFonts w:hint="eastAsia"/>
        </w:rPr>
        <w:t>，</w:t>
      </w:r>
      <w:r w:rsidRPr="00FE3F59">
        <w:rPr>
          <w:rFonts w:hint="eastAsia"/>
        </w:rPr>
        <w:t>确保</w:t>
      </w:r>
      <w:r>
        <w:rPr>
          <w:rFonts w:hint="eastAsia"/>
        </w:rPr>
        <w:t>问题得到解决（回归测试）。</w:t>
      </w:r>
    </w:p>
    <w:p w:rsidR="009F7857" w:rsidRDefault="009F7857" w:rsidP="00A57238">
      <w:pPr>
        <w:spacing w:line="360" w:lineRule="auto"/>
        <w:ind w:left="360"/>
      </w:pPr>
      <w:r>
        <w:rPr>
          <w:rFonts w:hint="eastAsia"/>
        </w:rPr>
        <w:t>软件测试的流程</w:t>
      </w:r>
    </w:p>
    <w:p w:rsidR="009F7857" w:rsidRDefault="009F7857" w:rsidP="009F7857">
      <w:pPr>
        <w:pStyle w:val="a3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需求分析</w:t>
      </w:r>
    </w:p>
    <w:p w:rsidR="009F7857" w:rsidRDefault="009F7857" w:rsidP="009F7857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0BBA460F">
            <wp:extent cx="3195366" cy="1582345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116" cy="1596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7857" w:rsidRDefault="009F7857" w:rsidP="009F7857">
      <w:pPr>
        <w:pStyle w:val="a3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测试计划</w:t>
      </w:r>
    </w:p>
    <w:p w:rsidR="009F7857" w:rsidRDefault="009F7857" w:rsidP="009F7857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测试过程中谁该测，谁不用测（延后测）</w:t>
      </w:r>
    </w:p>
    <w:p w:rsidR="009F7857" w:rsidRDefault="009F7857" w:rsidP="009F7857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测试的策略：</w:t>
      </w:r>
    </w:p>
    <w:p w:rsidR="009F7857" w:rsidRDefault="009F7857" w:rsidP="009F7857">
      <w:pPr>
        <w:pStyle w:val="a3"/>
        <w:spacing w:line="360" w:lineRule="auto"/>
        <w:ind w:left="1440" w:firstLineChars="0" w:firstLine="0"/>
      </w:pPr>
      <w:r>
        <w:rPr>
          <w:rFonts w:hint="eastAsia"/>
        </w:rPr>
        <w:t>测模块、测功能（功能测试、性能测试、安全性测试）</w:t>
      </w:r>
    </w:p>
    <w:p w:rsidR="009F7857" w:rsidRDefault="009F7857" w:rsidP="009F7857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合理分配资源</w:t>
      </w:r>
    </w:p>
    <w:p w:rsidR="009F7857" w:rsidRDefault="009F7857" w:rsidP="009F7857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测试进度（测试进度</w:t>
      </w:r>
      <w:r w:rsidR="009F0C9D">
        <w:rPr>
          <w:rFonts w:hint="eastAsia"/>
        </w:rPr>
        <w:t>—开发什么时候提交最后期版本，跟踪测试最后一版</w:t>
      </w:r>
      <w:r>
        <w:rPr>
          <w:rFonts w:hint="eastAsia"/>
        </w:rPr>
        <w:t>）</w:t>
      </w:r>
    </w:p>
    <w:p w:rsidR="009F0C9D" w:rsidRDefault="009F0C9D" w:rsidP="009F7857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风险</w:t>
      </w:r>
    </w:p>
    <w:p w:rsidR="009F0C9D" w:rsidRDefault="009F0C9D" w:rsidP="009F0C9D">
      <w:pPr>
        <w:pStyle w:val="a3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lastRenderedPageBreak/>
        <w:t>测试用例</w:t>
      </w:r>
    </w:p>
    <w:p w:rsidR="009F0C9D" w:rsidRDefault="009F0C9D" w:rsidP="009F0C9D">
      <w:pPr>
        <w:pStyle w:val="a3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执行测试</w:t>
      </w:r>
    </w:p>
    <w:p w:rsidR="009F0C9D" w:rsidRDefault="009F0C9D" w:rsidP="009F0C9D">
      <w:pPr>
        <w:pStyle w:val="a3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测试报告</w:t>
      </w:r>
    </w:p>
    <w:p w:rsidR="009F0C9D" w:rsidRPr="00F46EBD" w:rsidRDefault="00F46EBD" w:rsidP="00F46EBD">
      <w:pPr>
        <w:spacing w:line="360" w:lineRule="auto"/>
        <w:ind w:left="283"/>
        <w:rPr>
          <w:b/>
        </w:rPr>
      </w:pPr>
      <w:r w:rsidRPr="00F46EBD">
        <w:rPr>
          <w:rFonts w:hint="eastAsia"/>
          <w:b/>
        </w:rPr>
        <w:t>软件测试的原则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所有测试的标准都是建立在用户需求之上。</w:t>
      </w:r>
    </w:p>
    <w:p w:rsid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软件测试必须基于“质量第一”的思想去开展各项工作，当时间和质量冲突时，时间要服从质量。</w:t>
      </w:r>
    </w:p>
    <w:p w:rsidR="00FA0F8F" w:rsidRPr="00FA0F8F" w:rsidRDefault="00FA0F8F" w:rsidP="00FA0F8F">
      <w:pPr>
        <w:spacing w:line="360" w:lineRule="auto"/>
        <w:ind w:left="703"/>
        <w:rPr>
          <w:sz w:val="15"/>
        </w:rPr>
      </w:pPr>
      <w:r w:rsidRPr="00FA0F8F">
        <w:rPr>
          <w:rFonts w:hint="eastAsia"/>
          <w:sz w:val="15"/>
        </w:rPr>
        <w:t>软件的质量：满足用户的基本需求和隐式需求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软件项目一启动，软件测试也就是开始，而不是等程序写完，才开始进行测试。</w:t>
      </w:r>
      <w:r w:rsidR="00FA0F8F">
        <w:rPr>
          <w:rFonts w:hint="eastAsia"/>
        </w:rPr>
        <w:t>（W模型）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事先定义好产品的质量标准，只有有了质量标准，才能根据测试的结果，对产品的质量进行分析</w:t>
      </w:r>
      <w:r w:rsidRPr="00F46EBD">
        <w:t>和评估。</w:t>
      </w:r>
      <w:r w:rsidR="00880BAD">
        <w:rPr>
          <w:rFonts w:hint="eastAsia"/>
        </w:rPr>
        <w:t>（ANSI/</w:t>
      </w:r>
      <w:r w:rsidR="00880BAD">
        <w:t>IEEE 829</w:t>
      </w:r>
      <w:r w:rsidR="00880BAD">
        <w:rPr>
          <w:rFonts w:hint="eastAsia"/>
        </w:rPr>
        <w:t>）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880BAD">
        <w:rPr>
          <w:rFonts w:hint="eastAsia"/>
          <w:b/>
          <w:color w:val="ED7D31" w:themeColor="accent2"/>
        </w:rPr>
        <w:t>穷举测试</w:t>
      </w:r>
      <w:r w:rsidRPr="00F46EBD">
        <w:rPr>
          <w:rFonts w:hint="eastAsia"/>
        </w:rPr>
        <w:t>是不可能的。</w:t>
      </w:r>
      <w:r w:rsidR="00880BAD">
        <w:rPr>
          <w:rFonts w:hint="eastAsia"/>
        </w:rPr>
        <w:t xml:space="preserve">举少量的例子 </w:t>
      </w:r>
      <w:r w:rsidR="00880BAD">
        <w:t xml:space="preserve"> 1+2=3</w:t>
      </w:r>
      <w:r w:rsidR="00880BAD">
        <w:rPr>
          <w:rFonts w:hint="eastAsia"/>
        </w:rPr>
        <w:t>（只测）2</w:t>
      </w:r>
      <w:r w:rsidR="00880BAD">
        <w:t>+1=3</w:t>
      </w:r>
    </w:p>
    <w:p w:rsidR="00F46EBD" w:rsidRPr="00F46EBD" w:rsidRDefault="00F46EBD" w:rsidP="00F46EBD">
      <w:pPr>
        <w:spacing w:line="360" w:lineRule="auto"/>
        <w:ind w:left="566" w:firstLine="274"/>
        <w:rPr>
          <w:color w:val="FF0000"/>
          <w:sz w:val="15"/>
        </w:rPr>
      </w:pPr>
      <w:r w:rsidRPr="00F46EBD">
        <w:rPr>
          <w:color w:val="FF0000"/>
          <w:sz w:val="15"/>
        </w:rPr>
        <w:t>Ex：软件已经发布上线，但是还是存在缺陷，请问是测试人员的问题吗？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第三方进行测试会更客观，更有效。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软件测试计划是做好软件测试工作的前提。</w:t>
      </w:r>
    </w:p>
    <w:p w:rsid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测试用例是</w:t>
      </w:r>
      <w:r w:rsidRPr="007F3E5D">
        <w:rPr>
          <w:rFonts w:hint="eastAsia"/>
          <w:b/>
          <w:color w:val="ED7D31" w:themeColor="accent2"/>
        </w:rPr>
        <w:t>设计</w:t>
      </w:r>
      <w:r w:rsidRPr="00F46EBD">
        <w:rPr>
          <w:rFonts w:hint="eastAsia"/>
        </w:rPr>
        <w:t>出来的，不是</w:t>
      </w:r>
      <w:r w:rsidRPr="007F3E5D">
        <w:rPr>
          <w:rFonts w:hint="eastAsia"/>
          <w:b/>
          <w:color w:val="ED7D31" w:themeColor="accent2"/>
        </w:rPr>
        <w:t>写</w:t>
      </w:r>
      <w:r w:rsidRPr="00F46EBD">
        <w:rPr>
          <w:rFonts w:hint="eastAsia"/>
        </w:rPr>
        <w:t>出来的，所以要根据测试的目的，采用相应的方法去设计测试用</w:t>
      </w:r>
      <w:r w:rsidRPr="00F46EBD">
        <w:t>例，从而提高测试的效率，更多地发现错误，提高程序的可靠性。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对发现错误较多的程序段，应进行更深入的测试。一般来说，一段程序中已发现的错误数</w:t>
      </w:r>
      <w:r w:rsidRPr="00F46EBD">
        <w:t>越多，其中存在的错误概率也就越大。</w:t>
      </w:r>
      <w:r w:rsidR="00F024F0">
        <w:rPr>
          <w:rFonts w:hint="eastAsia"/>
        </w:rPr>
        <w:t>（注册登录、增删改查、支付接口）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重视文档，妥善保存一切测试过程文档</w:t>
      </w:r>
      <w:r w:rsidRPr="00F46EBD">
        <w:t>(测试计划、测试用例、测试报告等)。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应当把“尽早和不断地测试”作为测试人员的座右铭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回归测试的关联性一定要引起充分的注意，修改一个错误而引起更多错误出现的现象并不少</w:t>
      </w:r>
      <w:r w:rsidRPr="00F46EBD">
        <w:t>见。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测试应从“小规模”开始，逐步转向“大规模”。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不可将测试用例置之度外，排除随意性。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必须彻底检查每一个测试结果。</w:t>
      </w:r>
    </w:p>
    <w:p w:rsidR="00F46EBD" w:rsidRP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一定要注意测试中的错误集中发生现象，这和程序员的编程水平和习惯有很大的关系</w:t>
      </w:r>
      <w:r w:rsidR="008133A2">
        <w:rPr>
          <w:rFonts w:hint="eastAsia"/>
        </w:rPr>
        <w:t>。二八定理（8</w:t>
      </w:r>
      <w:r w:rsidR="008133A2">
        <w:t>0%</w:t>
      </w:r>
      <w:r w:rsidR="008133A2">
        <w:rPr>
          <w:rFonts w:hint="eastAsia"/>
        </w:rPr>
        <w:t>错误集中在2</w:t>
      </w:r>
      <w:r w:rsidR="008133A2">
        <w:t>0%</w:t>
      </w:r>
      <w:r w:rsidR="008133A2">
        <w:rPr>
          <w:rFonts w:hint="eastAsia"/>
        </w:rPr>
        <w:t>模块当中）集群现象</w:t>
      </w:r>
    </w:p>
    <w:p w:rsidR="00F46EBD" w:rsidRDefault="00F46EBD" w:rsidP="00F46EBD">
      <w:pPr>
        <w:pStyle w:val="a3"/>
        <w:numPr>
          <w:ilvl w:val="0"/>
          <w:numId w:val="13"/>
        </w:numPr>
        <w:spacing w:line="360" w:lineRule="auto"/>
        <w:ind w:firstLineChars="0"/>
      </w:pPr>
      <w:r w:rsidRPr="00F46EBD">
        <w:rPr>
          <w:rFonts w:hint="eastAsia"/>
        </w:rPr>
        <w:t>对测试错误结果一定要有一个确认的过程。</w:t>
      </w:r>
    </w:p>
    <w:p w:rsidR="00FE3F59" w:rsidRPr="00F46EBD" w:rsidRDefault="00FE3F59" w:rsidP="00A57238">
      <w:pPr>
        <w:spacing w:line="360" w:lineRule="auto"/>
        <w:ind w:left="360"/>
        <w:rPr>
          <w:b/>
        </w:rPr>
      </w:pPr>
      <w:r w:rsidRPr="00F46EBD">
        <w:rPr>
          <w:rFonts w:hint="eastAsia"/>
          <w:b/>
        </w:rPr>
        <w:lastRenderedPageBreak/>
        <w:t>测试用例设计说明：</w:t>
      </w:r>
    </w:p>
    <w:p w:rsidR="00FE3F59" w:rsidRDefault="00FE3F59" w:rsidP="00FE3F59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标识符</w:t>
      </w:r>
    </w:p>
    <w:p w:rsidR="00FE3F59" w:rsidRDefault="00FE3F59" w:rsidP="00FE3F59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测试设计过程说明和测试程序说明引用的唯一标识（测试用例编号）</w:t>
      </w:r>
      <w:r w:rsidR="00DD5DE4">
        <w:rPr>
          <w:rFonts w:hint="eastAsia"/>
        </w:rPr>
        <w:t>项目名称</w:t>
      </w:r>
      <w:r w:rsidR="00F40CD4">
        <w:rPr>
          <w:rFonts w:hint="eastAsia"/>
        </w:rPr>
        <w:t>_</w:t>
      </w:r>
      <w:r w:rsidR="00DD5DE4">
        <w:rPr>
          <w:rFonts w:hint="eastAsia"/>
        </w:rPr>
        <w:t>模块名称</w:t>
      </w:r>
      <w:r w:rsidR="00F40CD4">
        <w:rPr>
          <w:rFonts w:hint="eastAsia"/>
        </w:rPr>
        <w:t>_</w:t>
      </w:r>
      <w:r w:rsidR="00DD5DE4">
        <w:rPr>
          <w:rFonts w:hint="eastAsia"/>
        </w:rPr>
        <w:t>功能名称</w:t>
      </w:r>
      <w:r w:rsidR="00F40CD4">
        <w:rPr>
          <w:rFonts w:hint="eastAsia"/>
        </w:rPr>
        <w:t>_</w:t>
      </w:r>
      <w:r w:rsidR="00DD5DE4">
        <w:t>001</w:t>
      </w:r>
    </w:p>
    <w:p w:rsidR="00DD5DE4" w:rsidRDefault="00DD5DE4" w:rsidP="00DD5DE4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测试项</w:t>
      </w:r>
      <w:r w:rsidR="000E2EED">
        <w:rPr>
          <w:rFonts w:hint="eastAsia"/>
        </w:rPr>
        <w:t>（测试标题）</w:t>
      </w:r>
    </w:p>
    <w:p w:rsidR="00DD5DE4" w:rsidRDefault="00DD5DE4" w:rsidP="00DD5DE4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测试用例的测试（目的），一句话表示</w:t>
      </w:r>
      <w:r w:rsidR="00351213">
        <w:rPr>
          <w:rFonts w:hint="eastAsia"/>
        </w:rPr>
        <w:t>。（测试模块+测试对象、方式、发生时间）</w:t>
      </w:r>
    </w:p>
    <w:p w:rsidR="00351213" w:rsidRDefault="00351213" w:rsidP="00DD5DE4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3C74F5ED" wp14:editId="048F6FFD">
            <wp:extent cx="2257831" cy="115120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3582" cy="115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213" w:rsidRDefault="00351213" w:rsidP="00DD5DE4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案例：教务系统登录模块用例设计</w:t>
      </w:r>
    </w:p>
    <w:p w:rsidR="00351213" w:rsidRDefault="00351213" w:rsidP="00DD5DE4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47F439B2" wp14:editId="10006182">
            <wp:extent cx="1945808" cy="134304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7576" cy="1344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6CA" w:rsidRDefault="00A876CA" w:rsidP="00A876CA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重要等级</w:t>
      </w:r>
    </w:p>
    <w:p w:rsidR="00A876CA" w:rsidRDefault="00A876CA" w:rsidP="00A876CA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低级：几乎不影响用户的使用体验。</w:t>
      </w:r>
    </w:p>
    <w:p w:rsidR="00A876CA" w:rsidRDefault="00A876CA" w:rsidP="00A876CA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中级：介于低级和高级之间，例如登录基础信息显示错误，目前暂时运行稳定，但是这个功能也要及时修复测试（一旦有问题）</w:t>
      </w:r>
      <w:r w:rsidR="003803FC">
        <w:rPr>
          <w:rFonts w:hint="eastAsia"/>
        </w:rPr>
        <w:t>。</w:t>
      </w:r>
    </w:p>
    <w:p w:rsidR="00A876CA" w:rsidRDefault="00A876CA" w:rsidP="00A876CA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高级：测试过程中，非常重要的模块，缺少程序就运行不了</w:t>
      </w:r>
      <w:r w:rsidR="003803FC">
        <w:rPr>
          <w:rFonts w:hint="eastAsia"/>
        </w:rPr>
        <w:t>。</w:t>
      </w:r>
    </w:p>
    <w:p w:rsidR="003803FC" w:rsidRDefault="003803FC" w:rsidP="003803FC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预置条件（依赖）</w:t>
      </w:r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一般依赖于该功能的上游，只追溯到上一个步骤。如果增加了一个测试用例，该用例的上游就会被删除（上一步依赖解除了）。</w:t>
      </w:r>
    </w:p>
    <w:p w:rsidR="003803FC" w:rsidRDefault="003803FC" w:rsidP="003803FC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输入</w:t>
      </w:r>
    </w:p>
    <w:p w:rsidR="003803FC" w:rsidRPr="003803FC" w:rsidRDefault="003803FC" w:rsidP="003803FC">
      <w:pPr>
        <w:pStyle w:val="a3"/>
        <w:spacing w:line="360" w:lineRule="auto"/>
        <w:ind w:left="720" w:firstLineChars="0" w:firstLine="0"/>
        <w:rPr>
          <w:b/>
        </w:rPr>
      </w:pPr>
      <w:r w:rsidRPr="003803FC">
        <w:rPr>
          <w:rFonts w:hint="eastAsia"/>
          <w:b/>
        </w:rPr>
        <w:t>验证信息</w:t>
      </w:r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填入XXX信息</w:t>
      </w:r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用户名：</w:t>
      </w:r>
      <w:proofErr w:type="spellStart"/>
      <w:proofErr w:type="gramStart"/>
      <w:r>
        <w:rPr>
          <w:rFonts w:hint="eastAsia"/>
        </w:rPr>
        <w:t>x</w:t>
      </w:r>
      <w:r>
        <w:t>xxxx</w:t>
      </w:r>
      <w:proofErr w:type="spellEnd"/>
      <w:proofErr w:type="gramEnd"/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密码：</w:t>
      </w:r>
      <w:proofErr w:type="spellStart"/>
      <w:proofErr w:type="gramStart"/>
      <w:r>
        <w:rPr>
          <w:rFonts w:hint="eastAsia"/>
        </w:rPr>
        <w:t>xxxx</w:t>
      </w:r>
      <w:proofErr w:type="spellEnd"/>
      <w:proofErr w:type="gramEnd"/>
    </w:p>
    <w:p w:rsidR="003803FC" w:rsidRPr="003803FC" w:rsidRDefault="003803FC" w:rsidP="003803FC">
      <w:pPr>
        <w:pStyle w:val="a3"/>
        <w:spacing w:line="360" w:lineRule="auto"/>
        <w:ind w:left="720" w:firstLineChars="0" w:firstLine="0"/>
        <w:rPr>
          <w:color w:val="FF0000"/>
        </w:rPr>
      </w:pPr>
      <w:r w:rsidRPr="003803FC">
        <w:rPr>
          <w:rFonts w:hint="eastAsia"/>
          <w:color w:val="FF0000"/>
        </w:rPr>
        <w:t>验证码：</w:t>
      </w:r>
    </w:p>
    <w:p w:rsidR="003803FC" w:rsidRPr="003803FC" w:rsidRDefault="003803FC" w:rsidP="003803FC">
      <w:pPr>
        <w:pStyle w:val="a3"/>
        <w:spacing w:line="360" w:lineRule="auto"/>
        <w:ind w:left="720" w:firstLineChars="0" w:firstLine="0"/>
        <w:rPr>
          <w:b/>
        </w:rPr>
      </w:pPr>
      <w:r w:rsidRPr="003803FC">
        <w:rPr>
          <w:rFonts w:hint="eastAsia"/>
          <w:b/>
        </w:rPr>
        <w:lastRenderedPageBreak/>
        <w:t>按钮信息</w:t>
      </w:r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打开XXX，点击【登录】按钮、打开XXX，点击【新增】按钮</w:t>
      </w:r>
    </w:p>
    <w:p w:rsidR="003803FC" w:rsidRPr="003803FC" w:rsidRDefault="003803FC" w:rsidP="003803FC">
      <w:pPr>
        <w:pStyle w:val="a3"/>
        <w:spacing w:line="360" w:lineRule="auto"/>
        <w:ind w:left="720" w:firstLineChars="0" w:firstLine="0"/>
        <w:rPr>
          <w:b/>
        </w:rPr>
      </w:pPr>
      <w:r w:rsidRPr="003803FC">
        <w:rPr>
          <w:rFonts w:hint="eastAsia"/>
          <w:b/>
        </w:rPr>
        <w:t>页面跳转</w:t>
      </w:r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打开XXX页面</w:t>
      </w:r>
    </w:p>
    <w:p w:rsidR="003803FC" w:rsidRDefault="003803FC" w:rsidP="003803FC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预期结果</w:t>
      </w:r>
    </w:p>
    <w:p w:rsidR="003803FC" w:rsidRDefault="003803FC" w:rsidP="003803FC">
      <w:pPr>
        <w:pStyle w:val="a3"/>
        <w:spacing w:line="360" w:lineRule="auto"/>
        <w:ind w:left="720" w:firstLineChars="0" w:firstLine="0"/>
      </w:pPr>
      <w:r>
        <w:rPr>
          <w:rFonts w:hint="eastAsia"/>
        </w:rPr>
        <w:t>该条测试用例成功执行的结果</w:t>
      </w:r>
      <w:r w:rsidR="00F31FEA">
        <w:rPr>
          <w:rFonts w:hint="eastAsia"/>
        </w:rPr>
        <w:t>（正确、准确）</w:t>
      </w:r>
    </w:p>
    <w:p w:rsidR="00700560" w:rsidRDefault="00700560" w:rsidP="003803FC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71C7D30D" wp14:editId="56AFA825">
            <wp:extent cx="2315261" cy="1206690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25800" cy="121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>
        <w:rPr>
          <w:noProof/>
        </w:rPr>
        <w:drawing>
          <wp:inline distT="0" distB="0" distL="0" distR="0" wp14:anchorId="31AFA28C" wp14:editId="39FB972C">
            <wp:extent cx="2288204" cy="119065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04713" cy="119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FEA" w:rsidRDefault="00F31FEA" w:rsidP="00F31FEA">
      <w:pPr>
        <w:spacing w:line="360" w:lineRule="auto"/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524792" w:rsidRPr="00524792" w:rsidTr="009E59DC">
        <w:trPr>
          <w:jc w:val="center"/>
        </w:trPr>
        <w:tc>
          <w:tcPr>
            <w:tcW w:w="1382" w:type="dxa"/>
          </w:tcPr>
          <w:p w:rsidR="00524792" w:rsidRPr="00524792" w:rsidRDefault="00524792" w:rsidP="00B166AD">
            <w:pPr>
              <w:spacing w:line="360" w:lineRule="auto"/>
              <w:jc w:val="center"/>
            </w:pPr>
            <w:r w:rsidRPr="00524792">
              <w:rPr>
                <w:rFonts w:hint="eastAsia"/>
              </w:rPr>
              <w:t>序号</w:t>
            </w:r>
          </w:p>
        </w:tc>
        <w:tc>
          <w:tcPr>
            <w:tcW w:w="1382" w:type="dxa"/>
          </w:tcPr>
          <w:p w:rsidR="00524792" w:rsidRPr="00524792" w:rsidRDefault="00524792" w:rsidP="007B4BDB">
            <w:pPr>
              <w:spacing w:line="360" w:lineRule="auto"/>
            </w:pPr>
            <w:r w:rsidRPr="00524792">
              <w:rPr>
                <w:rFonts w:hint="eastAsia"/>
              </w:rPr>
              <w:t>用例说明</w:t>
            </w:r>
          </w:p>
        </w:tc>
        <w:tc>
          <w:tcPr>
            <w:tcW w:w="1383" w:type="dxa"/>
          </w:tcPr>
          <w:p w:rsidR="00524792" w:rsidRPr="00524792" w:rsidRDefault="00524792" w:rsidP="009E59DC">
            <w:pPr>
              <w:spacing w:line="360" w:lineRule="auto"/>
              <w:jc w:val="center"/>
            </w:pPr>
            <w:r w:rsidRPr="00524792">
              <w:rPr>
                <w:rFonts w:hint="eastAsia"/>
              </w:rPr>
              <w:t>前置操作</w:t>
            </w:r>
          </w:p>
        </w:tc>
        <w:tc>
          <w:tcPr>
            <w:tcW w:w="1383" w:type="dxa"/>
          </w:tcPr>
          <w:p w:rsidR="00524792" w:rsidRPr="00524792" w:rsidRDefault="00524792" w:rsidP="009E59DC">
            <w:pPr>
              <w:spacing w:line="360" w:lineRule="auto"/>
              <w:jc w:val="center"/>
            </w:pPr>
            <w:r w:rsidRPr="00524792">
              <w:rPr>
                <w:rFonts w:hint="eastAsia"/>
              </w:rPr>
              <w:t>操作</w:t>
            </w:r>
          </w:p>
        </w:tc>
        <w:tc>
          <w:tcPr>
            <w:tcW w:w="1383" w:type="dxa"/>
          </w:tcPr>
          <w:p w:rsidR="00524792" w:rsidRPr="00524792" w:rsidRDefault="00524792" w:rsidP="009E59DC">
            <w:pPr>
              <w:spacing w:line="360" w:lineRule="auto"/>
              <w:jc w:val="center"/>
            </w:pPr>
            <w:r w:rsidRPr="00524792">
              <w:rPr>
                <w:rFonts w:hint="eastAsia"/>
              </w:rPr>
              <w:t>预期结果</w:t>
            </w:r>
          </w:p>
        </w:tc>
        <w:tc>
          <w:tcPr>
            <w:tcW w:w="1383" w:type="dxa"/>
          </w:tcPr>
          <w:p w:rsidR="00524792" w:rsidRPr="00524792" w:rsidRDefault="00524792" w:rsidP="009E59DC">
            <w:pPr>
              <w:spacing w:line="360" w:lineRule="auto"/>
              <w:jc w:val="center"/>
            </w:pPr>
            <w:r w:rsidRPr="00524792">
              <w:rPr>
                <w:rFonts w:hint="eastAsia"/>
              </w:rPr>
              <w:t>备注</w:t>
            </w:r>
          </w:p>
        </w:tc>
      </w:tr>
      <w:tr w:rsidR="009E59DC" w:rsidRPr="00524792" w:rsidTr="009E59DC">
        <w:trPr>
          <w:jc w:val="center"/>
        </w:trPr>
        <w:tc>
          <w:tcPr>
            <w:tcW w:w="1382" w:type="dxa"/>
          </w:tcPr>
          <w:p w:rsidR="009E59DC" w:rsidRPr="009E59DC" w:rsidRDefault="009E59DC" w:rsidP="007B4BDB">
            <w:pPr>
              <w:spacing w:line="360" w:lineRule="auto"/>
              <w:rPr>
                <w:sz w:val="13"/>
              </w:rPr>
            </w:pPr>
            <w:r w:rsidRPr="009E59DC">
              <w:rPr>
                <w:rFonts w:hint="eastAsia"/>
                <w:sz w:val="13"/>
              </w:rPr>
              <w:t>MBDC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KS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YC</w:t>
            </w:r>
            <w:r w:rsidRPr="009E59DC">
              <w:rPr>
                <w:sz w:val="13"/>
              </w:rPr>
              <w:t>-001</w:t>
            </w:r>
          </w:p>
        </w:tc>
        <w:tc>
          <w:tcPr>
            <w:tcW w:w="1382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13"/>
              </w:rPr>
            </w:pPr>
            <w:r>
              <w:rPr>
                <w:rFonts w:hint="eastAsia"/>
                <w:sz w:val="13"/>
              </w:rPr>
              <w:t>开锁</w:t>
            </w:r>
          </w:p>
        </w:tc>
        <w:tc>
          <w:tcPr>
            <w:tcW w:w="1383" w:type="dxa"/>
          </w:tcPr>
          <w:p w:rsidR="009E59DC" w:rsidRPr="009E59DC" w:rsidRDefault="009E59DC" w:rsidP="007B4BDB">
            <w:pPr>
              <w:spacing w:line="360" w:lineRule="auto"/>
              <w:rPr>
                <w:sz w:val="6"/>
              </w:rPr>
            </w:pPr>
            <w:r w:rsidRPr="009E59DC">
              <w:rPr>
                <w:rFonts w:hint="eastAsia"/>
                <w:sz w:val="6"/>
              </w:rPr>
              <w:t>附近有车，且车无故障，也没有待支付订单</w:t>
            </w:r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13"/>
              </w:rPr>
            </w:pPr>
            <w:proofErr w:type="gramStart"/>
            <w:r>
              <w:rPr>
                <w:rFonts w:hint="eastAsia"/>
                <w:sz w:val="13"/>
              </w:rPr>
              <w:t>白天扫码</w:t>
            </w:r>
            <w:proofErr w:type="gramEnd"/>
          </w:p>
        </w:tc>
        <w:tc>
          <w:tcPr>
            <w:tcW w:w="1383" w:type="dxa"/>
          </w:tcPr>
          <w:p w:rsidR="009E59DC" w:rsidRPr="009E59DC" w:rsidRDefault="0044283D" w:rsidP="007B4BDB">
            <w:pPr>
              <w:spacing w:line="360" w:lineRule="auto"/>
              <w:rPr>
                <w:sz w:val="8"/>
              </w:rPr>
            </w:pPr>
            <w:r w:rsidRPr="009E59DC">
              <w:rPr>
                <w:rFonts w:hint="eastAsia"/>
                <w:sz w:val="8"/>
              </w:rPr>
              <w:t>进入数字解码页面，开锁成功</w:t>
            </w:r>
          </w:p>
        </w:tc>
        <w:tc>
          <w:tcPr>
            <w:tcW w:w="1383" w:type="dxa"/>
          </w:tcPr>
          <w:p w:rsidR="009E59DC" w:rsidRPr="009E59DC" w:rsidRDefault="009E59DC" w:rsidP="007B4BDB">
            <w:pPr>
              <w:spacing w:line="360" w:lineRule="auto"/>
              <w:rPr>
                <w:sz w:val="13"/>
              </w:rPr>
            </w:pPr>
          </w:p>
        </w:tc>
      </w:tr>
      <w:tr w:rsidR="009E59DC" w:rsidRPr="00524792" w:rsidTr="009E59DC">
        <w:trPr>
          <w:jc w:val="center"/>
        </w:trPr>
        <w:tc>
          <w:tcPr>
            <w:tcW w:w="1382" w:type="dxa"/>
          </w:tcPr>
          <w:p w:rsidR="009E59DC" w:rsidRPr="00524792" w:rsidRDefault="009E59DC" w:rsidP="007B4BDB">
            <w:pPr>
              <w:spacing w:line="360" w:lineRule="auto"/>
            </w:pPr>
            <w:r w:rsidRPr="009E59DC">
              <w:rPr>
                <w:rFonts w:hint="eastAsia"/>
                <w:sz w:val="13"/>
              </w:rPr>
              <w:t>MBDC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KS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YC</w:t>
            </w:r>
            <w:r>
              <w:rPr>
                <w:sz w:val="13"/>
              </w:rPr>
              <w:t>-002</w:t>
            </w:r>
          </w:p>
        </w:tc>
        <w:tc>
          <w:tcPr>
            <w:tcW w:w="1382" w:type="dxa"/>
          </w:tcPr>
          <w:p w:rsidR="009E59DC" w:rsidRPr="00524792" w:rsidRDefault="009E59DC" w:rsidP="009E59DC">
            <w:pPr>
              <w:spacing w:line="360" w:lineRule="auto"/>
              <w:jc w:val="center"/>
            </w:pPr>
            <w:r w:rsidRPr="009E59DC">
              <w:rPr>
                <w:rFonts w:hint="eastAsia"/>
                <w:sz w:val="13"/>
              </w:rPr>
              <w:t>开锁</w:t>
            </w:r>
          </w:p>
        </w:tc>
        <w:tc>
          <w:tcPr>
            <w:tcW w:w="1383" w:type="dxa"/>
          </w:tcPr>
          <w:p w:rsidR="009E59DC" w:rsidRPr="00524792" w:rsidRDefault="009E59DC" w:rsidP="009E59DC">
            <w:pPr>
              <w:spacing w:line="360" w:lineRule="auto"/>
              <w:jc w:val="center"/>
            </w:pPr>
            <w:r w:rsidRPr="009E59DC">
              <w:rPr>
                <w:rFonts w:hint="eastAsia"/>
                <w:sz w:val="6"/>
              </w:rPr>
              <w:t>附近有车</w:t>
            </w:r>
            <w:r>
              <w:rPr>
                <w:rFonts w:hint="eastAsia"/>
                <w:sz w:val="6"/>
              </w:rPr>
              <w:t>，但有故障</w:t>
            </w:r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13"/>
              </w:rPr>
            </w:pPr>
            <w:proofErr w:type="gramStart"/>
            <w:r w:rsidRPr="009E59DC">
              <w:rPr>
                <w:rFonts w:hint="eastAsia"/>
                <w:sz w:val="13"/>
              </w:rPr>
              <w:t>白天扫码</w:t>
            </w:r>
            <w:proofErr w:type="gramEnd"/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8"/>
              </w:rPr>
            </w:pPr>
            <w:r w:rsidRPr="009E59DC">
              <w:rPr>
                <w:rFonts w:hint="eastAsia"/>
                <w:sz w:val="6"/>
              </w:rPr>
              <w:t>无法开锁，提示车辆有故障，需</w:t>
            </w:r>
            <w:proofErr w:type="gramStart"/>
            <w:r w:rsidRPr="009E59DC">
              <w:rPr>
                <w:rFonts w:hint="eastAsia"/>
                <w:sz w:val="6"/>
              </w:rPr>
              <w:t>重新扫码</w:t>
            </w:r>
            <w:proofErr w:type="gramEnd"/>
          </w:p>
        </w:tc>
        <w:tc>
          <w:tcPr>
            <w:tcW w:w="1383" w:type="dxa"/>
          </w:tcPr>
          <w:p w:rsidR="009E59DC" w:rsidRPr="00524792" w:rsidRDefault="009E59DC" w:rsidP="009E59DC">
            <w:pPr>
              <w:spacing w:line="360" w:lineRule="auto"/>
              <w:jc w:val="center"/>
            </w:pPr>
          </w:p>
        </w:tc>
      </w:tr>
      <w:tr w:rsidR="009E59DC" w:rsidRPr="00524792" w:rsidTr="009E59DC">
        <w:trPr>
          <w:jc w:val="center"/>
        </w:trPr>
        <w:tc>
          <w:tcPr>
            <w:tcW w:w="1382" w:type="dxa"/>
          </w:tcPr>
          <w:p w:rsidR="009E59DC" w:rsidRPr="00524792" w:rsidRDefault="009E59DC" w:rsidP="009E59DC">
            <w:pPr>
              <w:spacing w:line="360" w:lineRule="auto"/>
            </w:pPr>
            <w:r w:rsidRPr="009E59DC">
              <w:rPr>
                <w:rFonts w:hint="eastAsia"/>
                <w:sz w:val="13"/>
              </w:rPr>
              <w:t>MBDC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KS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YC</w:t>
            </w:r>
            <w:r>
              <w:rPr>
                <w:sz w:val="13"/>
              </w:rPr>
              <w:t>-003</w:t>
            </w:r>
          </w:p>
        </w:tc>
        <w:tc>
          <w:tcPr>
            <w:tcW w:w="1382" w:type="dxa"/>
          </w:tcPr>
          <w:p w:rsidR="009E59DC" w:rsidRPr="00524792" w:rsidRDefault="009E59DC" w:rsidP="009E59DC">
            <w:pPr>
              <w:spacing w:line="360" w:lineRule="auto"/>
              <w:jc w:val="center"/>
            </w:pPr>
            <w:r w:rsidRPr="009E59DC">
              <w:rPr>
                <w:rFonts w:hint="eastAsia"/>
                <w:sz w:val="13"/>
              </w:rPr>
              <w:t>开锁</w:t>
            </w:r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6"/>
              </w:rPr>
            </w:pPr>
            <w:r w:rsidRPr="009E59DC">
              <w:rPr>
                <w:rFonts w:hint="eastAsia"/>
                <w:sz w:val="6"/>
              </w:rPr>
              <w:t>附近有车</w:t>
            </w:r>
            <w:r>
              <w:rPr>
                <w:rFonts w:hint="eastAsia"/>
                <w:sz w:val="6"/>
              </w:rPr>
              <w:t>，有</w:t>
            </w:r>
            <w:r w:rsidRPr="009E59DC">
              <w:rPr>
                <w:rFonts w:hint="eastAsia"/>
                <w:sz w:val="6"/>
              </w:rPr>
              <w:t>待支付订单</w:t>
            </w:r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13"/>
              </w:rPr>
            </w:pPr>
            <w:proofErr w:type="gramStart"/>
            <w:r w:rsidRPr="009E59DC">
              <w:rPr>
                <w:rFonts w:hint="eastAsia"/>
                <w:sz w:val="13"/>
              </w:rPr>
              <w:t>白天扫码</w:t>
            </w:r>
            <w:proofErr w:type="gramEnd"/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6"/>
              </w:rPr>
            </w:pPr>
            <w:r w:rsidRPr="009E59DC">
              <w:rPr>
                <w:rFonts w:hint="eastAsia"/>
                <w:sz w:val="6"/>
              </w:rPr>
              <w:t>无法开锁，</w:t>
            </w:r>
            <w:r>
              <w:rPr>
                <w:rFonts w:hint="eastAsia"/>
                <w:sz w:val="6"/>
              </w:rPr>
              <w:t>提示需要支付订单后才能解锁</w:t>
            </w:r>
          </w:p>
        </w:tc>
        <w:tc>
          <w:tcPr>
            <w:tcW w:w="1383" w:type="dxa"/>
          </w:tcPr>
          <w:p w:rsidR="009E59DC" w:rsidRPr="00524792" w:rsidRDefault="009E59DC" w:rsidP="009E59DC">
            <w:pPr>
              <w:spacing w:line="360" w:lineRule="auto"/>
              <w:jc w:val="center"/>
            </w:pPr>
          </w:p>
        </w:tc>
      </w:tr>
      <w:tr w:rsidR="009E59DC" w:rsidRPr="00524792" w:rsidTr="009E59DC">
        <w:trPr>
          <w:jc w:val="center"/>
        </w:trPr>
        <w:tc>
          <w:tcPr>
            <w:tcW w:w="1382" w:type="dxa"/>
          </w:tcPr>
          <w:p w:rsidR="009E59DC" w:rsidRPr="00524792" w:rsidRDefault="009E59DC" w:rsidP="009E59DC">
            <w:pPr>
              <w:spacing w:line="360" w:lineRule="auto"/>
            </w:pPr>
            <w:r w:rsidRPr="009E59DC">
              <w:rPr>
                <w:rFonts w:hint="eastAsia"/>
                <w:sz w:val="13"/>
              </w:rPr>
              <w:t>MBDC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KS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YC</w:t>
            </w:r>
            <w:r>
              <w:rPr>
                <w:sz w:val="13"/>
              </w:rPr>
              <w:t>-004</w:t>
            </w:r>
          </w:p>
        </w:tc>
        <w:tc>
          <w:tcPr>
            <w:tcW w:w="1382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13"/>
              </w:rPr>
            </w:pPr>
            <w:r w:rsidRPr="009E59DC">
              <w:rPr>
                <w:rFonts w:hint="eastAsia"/>
                <w:sz w:val="13"/>
              </w:rPr>
              <w:t>开锁</w:t>
            </w:r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6"/>
              </w:rPr>
            </w:pPr>
            <w:r>
              <w:rPr>
                <w:rFonts w:hint="eastAsia"/>
                <w:sz w:val="6"/>
              </w:rPr>
              <w:t>有正在运行的订单</w:t>
            </w:r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13"/>
              </w:rPr>
            </w:pPr>
            <w:proofErr w:type="gramStart"/>
            <w:r w:rsidRPr="009E59DC">
              <w:rPr>
                <w:rFonts w:hint="eastAsia"/>
                <w:sz w:val="13"/>
              </w:rPr>
              <w:t>白天扫码</w:t>
            </w:r>
            <w:proofErr w:type="gramEnd"/>
          </w:p>
        </w:tc>
        <w:tc>
          <w:tcPr>
            <w:tcW w:w="1383" w:type="dxa"/>
          </w:tcPr>
          <w:p w:rsidR="009E59DC" w:rsidRPr="009E59DC" w:rsidRDefault="009E59DC" w:rsidP="009E59DC">
            <w:pPr>
              <w:spacing w:line="360" w:lineRule="auto"/>
              <w:jc w:val="center"/>
              <w:rPr>
                <w:sz w:val="6"/>
              </w:rPr>
            </w:pPr>
            <w:r w:rsidRPr="0044283D">
              <w:rPr>
                <w:rFonts w:hint="eastAsia"/>
                <w:sz w:val="4"/>
              </w:rPr>
              <w:t>无法开锁，提示正在骑行，</w:t>
            </w:r>
            <w:proofErr w:type="gramStart"/>
            <w:r w:rsidRPr="0044283D">
              <w:rPr>
                <w:rFonts w:hint="eastAsia"/>
                <w:sz w:val="4"/>
              </w:rPr>
              <w:t>需结束</w:t>
            </w:r>
            <w:proofErr w:type="gramEnd"/>
            <w:r w:rsidRPr="0044283D">
              <w:rPr>
                <w:rFonts w:hint="eastAsia"/>
                <w:sz w:val="4"/>
              </w:rPr>
              <w:t>后</w:t>
            </w:r>
            <w:r w:rsidR="0044283D" w:rsidRPr="0044283D">
              <w:rPr>
                <w:rFonts w:hint="eastAsia"/>
                <w:sz w:val="4"/>
              </w:rPr>
              <w:t>支付才能另行解锁</w:t>
            </w:r>
          </w:p>
        </w:tc>
        <w:tc>
          <w:tcPr>
            <w:tcW w:w="1383" w:type="dxa"/>
          </w:tcPr>
          <w:p w:rsidR="009E59DC" w:rsidRPr="00524792" w:rsidRDefault="009E59DC" w:rsidP="009E59DC">
            <w:pPr>
              <w:spacing w:line="360" w:lineRule="auto"/>
              <w:jc w:val="center"/>
            </w:pPr>
          </w:p>
        </w:tc>
      </w:tr>
      <w:tr w:rsidR="0044283D" w:rsidRPr="00524792" w:rsidTr="009E59DC">
        <w:trPr>
          <w:jc w:val="center"/>
        </w:trPr>
        <w:tc>
          <w:tcPr>
            <w:tcW w:w="1382" w:type="dxa"/>
          </w:tcPr>
          <w:p w:rsidR="0044283D" w:rsidRPr="00524792" w:rsidRDefault="0044283D" w:rsidP="0044283D">
            <w:pPr>
              <w:spacing w:line="360" w:lineRule="auto"/>
            </w:pPr>
            <w:r w:rsidRPr="009E59DC">
              <w:rPr>
                <w:rFonts w:hint="eastAsia"/>
                <w:sz w:val="13"/>
              </w:rPr>
              <w:t>MBDC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KS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YC</w:t>
            </w:r>
            <w:r>
              <w:rPr>
                <w:sz w:val="13"/>
              </w:rPr>
              <w:t>-005</w:t>
            </w:r>
          </w:p>
        </w:tc>
        <w:tc>
          <w:tcPr>
            <w:tcW w:w="1382" w:type="dxa"/>
          </w:tcPr>
          <w:p w:rsidR="0044283D" w:rsidRPr="009E59DC" w:rsidRDefault="0044283D" w:rsidP="0044283D">
            <w:pPr>
              <w:spacing w:line="360" w:lineRule="auto"/>
              <w:jc w:val="center"/>
              <w:rPr>
                <w:sz w:val="13"/>
              </w:rPr>
            </w:pPr>
            <w:r>
              <w:rPr>
                <w:rFonts w:hint="eastAsia"/>
                <w:sz w:val="13"/>
              </w:rPr>
              <w:t xml:space="preserve">开锁 </w:t>
            </w:r>
          </w:p>
        </w:tc>
        <w:tc>
          <w:tcPr>
            <w:tcW w:w="1383" w:type="dxa"/>
          </w:tcPr>
          <w:p w:rsidR="0044283D" w:rsidRDefault="0044283D" w:rsidP="0044283D">
            <w:pPr>
              <w:spacing w:line="360" w:lineRule="auto"/>
              <w:jc w:val="center"/>
              <w:rPr>
                <w:sz w:val="6"/>
              </w:rPr>
            </w:pPr>
            <w:r w:rsidRPr="009E59DC">
              <w:rPr>
                <w:rFonts w:hint="eastAsia"/>
                <w:sz w:val="6"/>
              </w:rPr>
              <w:t>附近有车，且车无故障，也没有待支付订单</w:t>
            </w:r>
          </w:p>
        </w:tc>
        <w:tc>
          <w:tcPr>
            <w:tcW w:w="1383" w:type="dxa"/>
          </w:tcPr>
          <w:p w:rsidR="0044283D" w:rsidRPr="009E59DC" w:rsidRDefault="0044283D" w:rsidP="0044283D">
            <w:pPr>
              <w:spacing w:line="360" w:lineRule="auto"/>
              <w:jc w:val="center"/>
              <w:rPr>
                <w:sz w:val="13"/>
              </w:rPr>
            </w:pPr>
            <w:r>
              <w:rPr>
                <w:rFonts w:hint="eastAsia"/>
                <w:sz w:val="13"/>
              </w:rPr>
              <w:t>白天手动输入编号</w:t>
            </w:r>
          </w:p>
        </w:tc>
        <w:tc>
          <w:tcPr>
            <w:tcW w:w="1383" w:type="dxa"/>
          </w:tcPr>
          <w:p w:rsidR="0044283D" w:rsidRPr="0044283D" w:rsidRDefault="0044283D" w:rsidP="0044283D">
            <w:pPr>
              <w:spacing w:line="360" w:lineRule="auto"/>
              <w:jc w:val="center"/>
              <w:rPr>
                <w:sz w:val="4"/>
              </w:rPr>
            </w:pPr>
            <w:r w:rsidRPr="009E59DC">
              <w:rPr>
                <w:rFonts w:hint="eastAsia"/>
                <w:sz w:val="8"/>
              </w:rPr>
              <w:t>进入数字解码页面，开锁成功</w:t>
            </w:r>
          </w:p>
        </w:tc>
        <w:tc>
          <w:tcPr>
            <w:tcW w:w="1383" w:type="dxa"/>
          </w:tcPr>
          <w:p w:rsidR="0044283D" w:rsidRPr="00524792" w:rsidRDefault="0044283D" w:rsidP="0044283D">
            <w:pPr>
              <w:spacing w:line="360" w:lineRule="auto"/>
              <w:jc w:val="center"/>
            </w:pPr>
          </w:p>
        </w:tc>
      </w:tr>
      <w:tr w:rsidR="0044283D" w:rsidRPr="00524792" w:rsidTr="009E59DC">
        <w:trPr>
          <w:jc w:val="center"/>
        </w:trPr>
        <w:tc>
          <w:tcPr>
            <w:tcW w:w="1382" w:type="dxa"/>
          </w:tcPr>
          <w:p w:rsidR="0044283D" w:rsidRPr="009E59DC" w:rsidRDefault="0044283D" w:rsidP="0044283D">
            <w:pPr>
              <w:spacing w:line="360" w:lineRule="auto"/>
              <w:jc w:val="center"/>
              <w:rPr>
                <w:sz w:val="13"/>
              </w:rPr>
            </w:pPr>
            <w:r>
              <w:rPr>
                <w:sz w:val="13"/>
              </w:rPr>
              <w:t>…</w:t>
            </w:r>
          </w:p>
        </w:tc>
        <w:tc>
          <w:tcPr>
            <w:tcW w:w="1382" w:type="dxa"/>
          </w:tcPr>
          <w:p w:rsidR="0044283D" w:rsidRDefault="0044283D" w:rsidP="0044283D">
            <w:pPr>
              <w:spacing w:line="360" w:lineRule="auto"/>
              <w:jc w:val="center"/>
              <w:rPr>
                <w:sz w:val="13"/>
              </w:rPr>
            </w:pPr>
          </w:p>
        </w:tc>
        <w:tc>
          <w:tcPr>
            <w:tcW w:w="1383" w:type="dxa"/>
          </w:tcPr>
          <w:p w:rsidR="0044283D" w:rsidRPr="009E59DC" w:rsidRDefault="0044283D" w:rsidP="0044283D">
            <w:pPr>
              <w:spacing w:line="360" w:lineRule="auto"/>
              <w:jc w:val="center"/>
              <w:rPr>
                <w:sz w:val="6"/>
              </w:rPr>
            </w:pPr>
          </w:p>
        </w:tc>
        <w:tc>
          <w:tcPr>
            <w:tcW w:w="1383" w:type="dxa"/>
          </w:tcPr>
          <w:p w:rsidR="0044283D" w:rsidRDefault="0044283D" w:rsidP="0044283D">
            <w:pPr>
              <w:spacing w:line="360" w:lineRule="auto"/>
              <w:jc w:val="center"/>
              <w:rPr>
                <w:sz w:val="13"/>
              </w:rPr>
            </w:pPr>
          </w:p>
        </w:tc>
        <w:tc>
          <w:tcPr>
            <w:tcW w:w="1383" w:type="dxa"/>
          </w:tcPr>
          <w:p w:rsidR="0044283D" w:rsidRPr="009E59DC" w:rsidRDefault="0044283D" w:rsidP="0044283D">
            <w:pPr>
              <w:spacing w:line="360" w:lineRule="auto"/>
              <w:jc w:val="center"/>
              <w:rPr>
                <w:sz w:val="8"/>
              </w:rPr>
            </w:pPr>
          </w:p>
        </w:tc>
        <w:tc>
          <w:tcPr>
            <w:tcW w:w="1383" w:type="dxa"/>
          </w:tcPr>
          <w:p w:rsidR="0044283D" w:rsidRPr="00524792" w:rsidRDefault="0044283D" w:rsidP="0044283D">
            <w:pPr>
              <w:spacing w:line="360" w:lineRule="auto"/>
              <w:jc w:val="center"/>
            </w:pPr>
          </w:p>
        </w:tc>
      </w:tr>
      <w:tr w:rsidR="0044283D" w:rsidRPr="00524792" w:rsidTr="009E59DC">
        <w:trPr>
          <w:jc w:val="center"/>
        </w:trPr>
        <w:tc>
          <w:tcPr>
            <w:tcW w:w="1382" w:type="dxa"/>
          </w:tcPr>
          <w:p w:rsidR="0044283D" w:rsidRPr="009E59DC" w:rsidRDefault="0044283D" w:rsidP="0044283D">
            <w:pPr>
              <w:spacing w:line="360" w:lineRule="auto"/>
              <w:rPr>
                <w:sz w:val="13"/>
              </w:rPr>
            </w:pPr>
            <w:r>
              <w:rPr>
                <w:rFonts w:hint="eastAsia"/>
                <w:sz w:val="13"/>
              </w:rPr>
              <w:t>MBDC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KS</w:t>
            </w:r>
            <w:r w:rsidRPr="009E59DC">
              <w:rPr>
                <w:sz w:val="13"/>
              </w:rPr>
              <w:t>-</w:t>
            </w:r>
            <w:r w:rsidRPr="009E59DC">
              <w:rPr>
                <w:rFonts w:hint="eastAsia"/>
                <w:sz w:val="13"/>
              </w:rPr>
              <w:t>YC</w:t>
            </w:r>
            <w:r>
              <w:rPr>
                <w:sz w:val="13"/>
              </w:rPr>
              <w:t>-009</w:t>
            </w:r>
          </w:p>
        </w:tc>
        <w:tc>
          <w:tcPr>
            <w:tcW w:w="1382" w:type="dxa"/>
          </w:tcPr>
          <w:p w:rsidR="0044283D" w:rsidRDefault="0044283D" w:rsidP="0044283D">
            <w:pPr>
              <w:spacing w:line="360" w:lineRule="auto"/>
              <w:jc w:val="center"/>
              <w:rPr>
                <w:sz w:val="13"/>
              </w:rPr>
            </w:pPr>
            <w:r>
              <w:rPr>
                <w:rFonts w:hint="eastAsia"/>
                <w:sz w:val="13"/>
              </w:rPr>
              <w:t>开锁</w:t>
            </w:r>
          </w:p>
        </w:tc>
        <w:tc>
          <w:tcPr>
            <w:tcW w:w="1383" w:type="dxa"/>
          </w:tcPr>
          <w:p w:rsidR="0044283D" w:rsidRPr="009E59DC" w:rsidRDefault="0044283D" w:rsidP="0044283D">
            <w:pPr>
              <w:spacing w:line="360" w:lineRule="auto"/>
              <w:rPr>
                <w:sz w:val="6"/>
              </w:rPr>
            </w:pPr>
            <w:r w:rsidRPr="009E59DC">
              <w:rPr>
                <w:rFonts w:hint="eastAsia"/>
                <w:sz w:val="6"/>
              </w:rPr>
              <w:t>附近有车，且车无故障，也没有待支付订单</w:t>
            </w:r>
          </w:p>
        </w:tc>
        <w:tc>
          <w:tcPr>
            <w:tcW w:w="1383" w:type="dxa"/>
          </w:tcPr>
          <w:p w:rsidR="0044283D" w:rsidRDefault="0044283D" w:rsidP="0044283D">
            <w:pPr>
              <w:spacing w:line="360" w:lineRule="auto"/>
              <w:jc w:val="center"/>
              <w:rPr>
                <w:sz w:val="13"/>
              </w:rPr>
            </w:pPr>
            <w:proofErr w:type="gramStart"/>
            <w:r>
              <w:rPr>
                <w:rFonts w:hint="eastAsia"/>
                <w:sz w:val="13"/>
              </w:rPr>
              <w:t>晚上扫码</w:t>
            </w:r>
            <w:proofErr w:type="gramEnd"/>
          </w:p>
        </w:tc>
        <w:tc>
          <w:tcPr>
            <w:tcW w:w="1383" w:type="dxa"/>
          </w:tcPr>
          <w:p w:rsidR="0044283D" w:rsidRPr="009E59DC" w:rsidRDefault="0044283D" w:rsidP="0044283D">
            <w:pPr>
              <w:spacing w:line="360" w:lineRule="auto"/>
              <w:jc w:val="center"/>
              <w:rPr>
                <w:sz w:val="8"/>
              </w:rPr>
            </w:pPr>
            <w:r w:rsidRPr="0044283D">
              <w:rPr>
                <w:rFonts w:hint="eastAsia"/>
                <w:sz w:val="4"/>
              </w:rPr>
              <w:t>调用手电筒功能，</w:t>
            </w:r>
            <w:proofErr w:type="gramStart"/>
            <w:r w:rsidRPr="0044283D">
              <w:rPr>
                <w:rFonts w:hint="eastAsia"/>
                <w:sz w:val="4"/>
              </w:rPr>
              <w:t>扫码成功</w:t>
            </w:r>
            <w:proofErr w:type="gramEnd"/>
            <w:r w:rsidRPr="0044283D">
              <w:rPr>
                <w:rFonts w:hint="eastAsia"/>
                <w:sz w:val="4"/>
              </w:rPr>
              <w:t>，进入数字解码页面，开锁</w:t>
            </w:r>
          </w:p>
        </w:tc>
        <w:tc>
          <w:tcPr>
            <w:tcW w:w="1383" w:type="dxa"/>
          </w:tcPr>
          <w:p w:rsidR="0044283D" w:rsidRPr="00524792" w:rsidRDefault="0044283D" w:rsidP="0044283D">
            <w:pPr>
              <w:spacing w:line="360" w:lineRule="auto"/>
              <w:jc w:val="center"/>
            </w:pPr>
          </w:p>
        </w:tc>
      </w:tr>
    </w:tbl>
    <w:p w:rsidR="00524792" w:rsidRDefault="005852A5" w:rsidP="00524792">
      <w:pPr>
        <w:spacing w:line="360" w:lineRule="auto"/>
      </w:pPr>
      <w:r>
        <w:rPr>
          <w:rFonts w:hint="eastAsia"/>
        </w:rPr>
        <w:t>执行测试用例0</w:t>
      </w:r>
      <w:r>
        <w:t>09</w:t>
      </w:r>
      <w:r>
        <w:rPr>
          <w:rFonts w:hint="eastAsia"/>
        </w:rPr>
        <w:t>的时候，</w:t>
      </w:r>
      <w:proofErr w:type="gramStart"/>
      <w:r>
        <w:rPr>
          <w:rFonts w:hint="eastAsia"/>
        </w:rPr>
        <w:t>开启扫码功能</w:t>
      </w:r>
      <w:proofErr w:type="gramEnd"/>
      <w:r>
        <w:rPr>
          <w:rFonts w:hint="eastAsia"/>
        </w:rPr>
        <w:t>，但是手机却没有打开手电筒，导致夜晚环境无法用车（扫描不到二维码），</w:t>
      </w:r>
      <w:proofErr w:type="gramStart"/>
      <w:r>
        <w:rPr>
          <w:rFonts w:hint="eastAsia"/>
        </w:rPr>
        <w:t>请完善</w:t>
      </w:r>
      <w:proofErr w:type="gramEnd"/>
      <w:r>
        <w:rPr>
          <w:rFonts w:hint="eastAsia"/>
        </w:rPr>
        <w:t>这个缺陷，并写出缺陷报告！</w:t>
      </w:r>
    </w:p>
    <w:p w:rsidR="00A96E66" w:rsidRPr="00A96E66" w:rsidRDefault="00A96E66" w:rsidP="00A96E66">
      <w:pPr>
        <w:jc w:val="center"/>
        <w:rPr>
          <w:rFonts w:ascii="Calibri" w:eastAsia="宋体" w:hAnsi="Calibri" w:cs="Times New Roman"/>
          <w:b/>
          <w:bCs/>
          <w:sz w:val="28"/>
          <w:szCs w:val="36"/>
          <w:lang w:eastAsia="zh-Hans"/>
        </w:rPr>
      </w:pPr>
      <w:r w:rsidRPr="00A96E66">
        <w:rPr>
          <w:rFonts w:ascii="Calibri" w:eastAsia="宋体" w:hAnsi="Calibri" w:cs="Times New Roman" w:hint="eastAsia"/>
          <w:b/>
          <w:bCs/>
          <w:sz w:val="28"/>
          <w:szCs w:val="36"/>
          <w:lang w:eastAsia="zh-Hans"/>
        </w:rPr>
        <w:t>软件测试缺陷报告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064"/>
        <w:gridCol w:w="6458"/>
      </w:tblGrid>
      <w:tr w:rsidR="00A96E66" w:rsidRPr="00A96E66" w:rsidTr="007B4BDB">
        <w:trPr>
          <w:trHeight w:val="580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缺陷ID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</w:rPr>
            </w:pPr>
            <w:r w:rsidRPr="00A96E66">
              <w:rPr>
                <w:rFonts w:ascii="宋体" w:hAnsi="宋体" w:cs="宋体" w:hint="eastAsia"/>
                <w:bCs/>
                <w:szCs w:val="24"/>
              </w:rPr>
              <w:t>2</w:t>
            </w:r>
            <w:r w:rsidRPr="00A96E66">
              <w:rPr>
                <w:rFonts w:ascii="宋体" w:hAnsi="宋体" w:cs="宋体"/>
                <w:bCs/>
                <w:szCs w:val="24"/>
              </w:rPr>
              <w:t>0230918009</w:t>
            </w:r>
          </w:p>
        </w:tc>
      </w:tr>
      <w:tr w:rsidR="00A96E66" w:rsidRPr="00A96E66" w:rsidTr="007B4BDB">
        <w:trPr>
          <w:trHeight w:val="494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测试软件名称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  <w:lang w:eastAsia="zh-Hans"/>
              </w:rPr>
            </w:pPr>
            <w:proofErr w:type="gramStart"/>
            <w:r w:rsidRPr="00A96E66">
              <w:rPr>
                <w:rFonts w:ascii="宋体" w:hAnsi="宋体" w:cs="宋体" w:hint="eastAsia"/>
                <w:bCs/>
                <w:szCs w:val="24"/>
              </w:rPr>
              <w:t>摩拜单车</w:t>
            </w:r>
            <w:proofErr w:type="gramEnd"/>
            <w:r w:rsidRPr="00A96E66">
              <w:rPr>
                <w:rFonts w:ascii="宋体" w:hAnsi="宋体" w:cs="宋体" w:hint="eastAsia"/>
                <w:bCs/>
                <w:szCs w:val="24"/>
              </w:rPr>
              <w:t>App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测试软件版本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</w:rPr>
            </w:pPr>
            <w:r w:rsidRPr="00A96E66">
              <w:rPr>
                <w:rFonts w:ascii="宋体" w:hAnsi="宋体" w:cs="宋体" w:hint="eastAsia"/>
                <w:bCs/>
                <w:szCs w:val="24"/>
              </w:rPr>
              <w:t>8</w:t>
            </w:r>
            <w:r w:rsidRPr="00A96E66">
              <w:rPr>
                <w:rFonts w:ascii="宋体" w:hAnsi="宋体" w:cs="宋体"/>
                <w:bCs/>
                <w:szCs w:val="24"/>
              </w:rPr>
              <w:t>.0.1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缺陷发现日期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</w:rPr>
            </w:pPr>
            <w:r w:rsidRPr="00A96E66">
              <w:rPr>
                <w:rFonts w:ascii="宋体" w:hAnsi="宋体" w:cs="宋体" w:hint="eastAsia"/>
                <w:bCs/>
                <w:szCs w:val="24"/>
              </w:rPr>
              <w:t>2</w:t>
            </w:r>
            <w:r w:rsidRPr="00A96E66">
              <w:rPr>
                <w:rFonts w:ascii="宋体" w:hAnsi="宋体" w:cs="宋体"/>
                <w:bCs/>
                <w:szCs w:val="24"/>
              </w:rPr>
              <w:t>0230918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测试人员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</w:rPr>
            </w:pPr>
            <w:r w:rsidRPr="00A96E66">
              <w:rPr>
                <w:rFonts w:ascii="宋体" w:hAnsi="宋体" w:cs="宋体"/>
                <w:bCs/>
                <w:szCs w:val="24"/>
              </w:rPr>
              <w:t>测试员</w:t>
            </w:r>
            <w:r w:rsidRPr="00A96E66">
              <w:rPr>
                <w:rFonts w:ascii="宋体" w:hAnsi="宋体" w:cs="宋体" w:hint="eastAsia"/>
                <w:bCs/>
                <w:szCs w:val="24"/>
              </w:rPr>
              <w:t>1</w:t>
            </w:r>
            <w:r w:rsidRPr="00A96E66">
              <w:rPr>
                <w:rFonts w:ascii="宋体" w:hAnsi="宋体" w:cs="宋体"/>
                <w:bCs/>
                <w:szCs w:val="24"/>
              </w:rPr>
              <w:t>、2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lastRenderedPageBreak/>
              <w:t>缺陷描述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</w:rPr>
            </w:pPr>
            <w:r w:rsidRPr="00A96E66">
              <w:rPr>
                <w:rFonts w:ascii="宋体" w:hAnsi="宋体" w:cs="宋体" w:hint="eastAsia"/>
                <w:bCs/>
                <w:szCs w:val="24"/>
              </w:rPr>
              <w:t>该版本软件的开锁用车功能在</w:t>
            </w:r>
            <w:proofErr w:type="gramStart"/>
            <w:r w:rsidRPr="00A96E66">
              <w:rPr>
                <w:rFonts w:ascii="宋体" w:hAnsi="宋体" w:cs="宋体" w:hint="eastAsia"/>
                <w:bCs/>
                <w:szCs w:val="24"/>
              </w:rPr>
              <w:t>晚上扫码开锁</w:t>
            </w:r>
            <w:proofErr w:type="gramEnd"/>
            <w:r w:rsidRPr="00A96E66">
              <w:rPr>
                <w:rFonts w:ascii="宋体" w:hAnsi="宋体" w:cs="宋体" w:hint="eastAsia"/>
                <w:bCs/>
                <w:szCs w:val="24"/>
              </w:rPr>
              <w:t>时，应自动调用手电筒；但无法正常启动，导致</w:t>
            </w:r>
            <w:proofErr w:type="gramStart"/>
            <w:r w:rsidRPr="00A96E66">
              <w:rPr>
                <w:rFonts w:ascii="宋体" w:hAnsi="宋体" w:cs="宋体" w:hint="eastAsia"/>
                <w:bCs/>
                <w:szCs w:val="24"/>
              </w:rPr>
              <w:t>扫码不</w:t>
            </w:r>
            <w:proofErr w:type="gramEnd"/>
            <w:r w:rsidRPr="00A96E66">
              <w:rPr>
                <w:rFonts w:ascii="宋体" w:hAnsi="宋体" w:cs="宋体" w:hint="eastAsia"/>
                <w:bCs/>
                <w:szCs w:val="24"/>
              </w:rPr>
              <w:t>成功，开锁失败。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附件（附图）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bCs/>
                <w:szCs w:val="24"/>
              </w:rPr>
            </w:pPr>
            <w:r w:rsidRPr="00A96E66">
              <w:rPr>
                <w:rFonts w:ascii="宋体" w:hAnsi="宋体" w:cs="宋体"/>
                <w:bCs/>
                <w:szCs w:val="24"/>
              </w:rPr>
              <w:t>附件</w:t>
            </w:r>
            <w:r w:rsidRPr="00A96E66">
              <w:rPr>
                <w:rFonts w:ascii="宋体" w:hAnsi="宋体" w:cs="宋体" w:hint="eastAsia"/>
                <w:bCs/>
                <w:szCs w:val="24"/>
              </w:rPr>
              <w:t>一（附图）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缺陷类型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功能类缺陷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缺陷严重程度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严重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缺陷优先级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</w:rPr>
              <w:t>立即解决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测试环境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手机：</w:t>
            </w:r>
            <w:r w:rsidRPr="00A96E66">
              <w:rPr>
                <w:rFonts w:ascii="宋体" w:hAnsi="宋体" w:cs="宋体" w:hint="eastAsia"/>
                <w:szCs w:val="24"/>
              </w:rPr>
              <w:t>iPhone</w:t>
            </w:r>
            <w:r w:rsidRPr="00A96E66">
              <w:rPr>
                <w:rFonts w:ascii="宋体" w:hAnsi="宋体" w:cs="宋体"/>
                <w:szCs w:val="24"/>
              </w:rPr>
              <w:t xml:space="preserve"> 15</w:t>
            </w:r>
          </w:p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内存：8G</w:t>
            </w:r>
          </w:p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操作系统：</w:t>
            </w:r>
            <w:proofErr w:type="spellStart"/>
            <w:r w:rsidRPr="00A96E66">
              <w:rPr>
                <w:rFonts w:ascii="宋体" w:hAnsi="宋体" w:cs="宋体" w:hint="eastAsia"/>
                <w:szCs w:val="24"/>
              </w:rPr>
              <w:t>iOS</w:t>
            </w:r>
            <w:proofErr w:type="spellEnd"/>
            <w:r w:rsidRPr="00A96E66">
              <w:rPr>
                <w:rFonts w:ascii="宋体" w:hAnsi="宋体" w:cs="宋体"/>
                <w:szCs w:val="24"/>
              </w:rPr>
              <w:t xml:space="preserve"> 16.3.1</w:t>
            </w:r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重现步骤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numPr>
                <w:ilvl w:val="0"/>
                <w:numId w:val="14"/>
              </w:num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进入app</w:t>
            </w:r>
            <w:r w:rsidRPr="00A96E66">
              <w:rPr>
                <w:rFonts w:ascii="宋体" w:hAnsi="宋体" w:cs="宋体" w:hint="eastAsia"/>
                <w:szCs w:val="24"/>
              </w:rPr>
              <w:t>页面，点击 “扫码开锁”按钮</w:t>
            </w:r>
          </w:p>
          <w:p w:rsidR="00A96E66" w:rsidRPr="00A96E66" w:rsidRDefault="00A96E66" w:rsidP="00A96E66">
            <w:pPr>
              <w:numPr>
                <w:ilvl w:val="0"/>
                <w:numId w:val="14"/>
              </w:num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</w:rPr>
              <w:t>手电筒未打开，</w:t>
            </w:r>
            <w:proofErr w:type="gramStart"/>
            <w:r w:rsidRPr="00A96E66">
              <w:rPr>
                <w:rFonts w:ascii="宋体" w:hAnsi="宋体" w:cs="宋体" w:hint="eastAsia"/>
                <w:szCs w:val="24"/>
              </w:rPr>
              <w:t>扫码失败</w:t>
            </w:r>
            <w:proofErr w:type="gramEnd"/>
          </w:p>
        </w:tc>
      </w:tr>
      <w:tr w:rsidR="00A96E66" w:rsidRPr="00A96E66" w:rsidTr="007B4BDB">
        <w:trPr>
          <w:trHeight w:val="493"/>
        </w:trPr>
        <w:tc>
          <w:tcPr>
            <w:tcW w:w="2064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 w:hint="eastAsia"/>
                <w:szCs w:val="24"/>
                <w:lang w:eastAsia="zh-Hans"/>
              </w:rPr>
              <w:t>备注</w:t>
            </w:r>
          </w:p>
        </w:tc>
        <w:tc>
          <w:tcPr>
            <w:tcW w:w="6458" w:type="dxa"/>
            <w:vAlign w:val="center"/>
          </w:tcPr>
          <w:p w:rsidR="00A96E66" w:rsidRPr="00A96E66" w:rsidRDefault="00A96E66" w:rsidP="00A96E66">
            <w:pPr>
              <w:jc w:val="center"/>
              <w:rPr>
                <w:rFonts w:ascii="宋体" w:hAnsi="宋体" w:cs="宋体"/>
                <w:szCs w:val="24"/>
                <w:lang w:eastAsia="zh-Hans"/>
              </w:rPr>
            </w:pPr>
            <w:r w:rsidRPr="00A96E66">
              <w:rPr>
                <w:rFonts w:ascii="宋体" w:hAnsi="宋体" w:cs="宋体"/>
                <w:szCs w:val="24"/>
              </w:rPr>
              <w:t>无</w:t>
            </w:r>
          </w:p>
        </w:tc>
      </w:tr>
    </w:tbl>
    <w:p w:rsidR="00A96E66" w:rsidRPr="00A96E66" w:rsidRDefault="00A96E66" w:rsidP="00A96E66">
      <w:pPr>
        <w:jc w:val="center"/>
        <w:rPr>
          <w:rFonts w:ascii="Calibri" w:eastAsia="宋体" w:hAnsi="Calibri" w:cs="Times New Roman"/>
          <w:sz w:val="28"/>
          <w:szCs w:val="36"/>
          <w:lang w:eastAsia="zh-Hans"/>
        </w:rPr>
      </w:pPr>
      <w:r w:rsidRPr="00A96E66">
        <w:rPr>
          <w:rFonts w:ascii="Calibri" w:eastAsia="宋体" w:hAnsi="Calibri" w:cs="Times New Roman" w:hint="eastAsia"/>
          <w:szCs w:val="24"/>
          <w:lang w:eastAsia="zh-Hans"/>
        </w:rPr>
        <w:t>表</w:t>
      </w:r>
      <w:r w:rsidRPr="00A96E66">
        <w:rPr>
          <w:rFonts w:ascii="Calibri" w:eastAsia="宋体" w:hAnsi="Calibri" w:cs="Times New Roman" w:hint="eastAsia"/>
          <w:szCs w:val="24"/>
          <w:lang w:eastAsia="zh-Hans"/>
        </w:rPr>
        <w:t>1-</w:t>
      </w:r>
      <w:r w:rsidRPr="00A96E66">
        <w:rPr>
          <w:rFonts w:ascii="Calibri" w:eastAsia="宋体" w:hAnsi="Calibri" w:cs="Times New Roman"/>
          <w:szCs w:val="24"/>
          <w:lang w:eastAsia="zh-Hans"/>
        </w:rPr>
        <w:t>1</w:t>
      </w:r>
      <w:r w:rsidRPr="00A96E66">
        <w:rPr>
          <w:rFonts w:ascii="Calibri" w:eastAsia="宋体" w:hAnsi="Calibri" w:cs="Times New Roman" w:hint="eastAsia"/>
          <w:szCs w:val="24"/>
          <w:lang w:eastAsia="zh-Hans"/>
        </w:rPr>
        <w:t xml:space="preserve"> </w:t>
      </w:r>
      <w:r w:rsidRPr="00A96E66">
        <w:rPr>
          <w:rFonts w:ascii="Calibri" w:eastAsia="宋体" w:hAnsi="Calibri" w:cs="Times New Roman" w:hint="eastAsia"/>
          <w:szCs w:val="24"/>
          <w:lang w:eastAsia="zh-Hans"/>
        </w:rPr>
        <w:t>软件缺陷报告</w:t>
      </w:r>
    </w:p>
    <w:p w:rsidR="005852A5" w:rsidRDefault="00AD74D7" w:rsidP="00524792">
      <w:pPr>
        <w:spacing w:line="360" w:lineRule="auto"/>
      </w:pPr>
      <w:r>
        <w:rPr>
          <w:rFonts w:hint="eastAsia"/>
        </w:rPr>
        <w:t>黑盒测试</w:t>
      </w:r>
    </w:p>
    <w:p w:rsidR="00AD74D7" w:rsidRDefault="00AD74D7" w:rsidP="00524792">
      <w:pPr>
        <w:spacing w:line="360" w:lineRule="auto"/>
      </w:pPr>
      <w:r>
        <w:rPr>
          <w:noProof/>
        </w:rPr>
        <w:drawing>
          <wp:inline distT="0" distB="0" distL="0" distR="0" wp14:anchorId="3EDDD7A9" wp14:editId="2A8AA38F">
            <wp:extent cx="5277872" cy="2542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10330" cy="255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886" w:rsidRDefault="002A0886" w:rsidP="00524792">
      <w:pPr>
        <w:spacing w:line="360" w:lineRule="auto"/>
      </w:pPr>
      <w:r>
        <w:rPr>
          <w:rFonts w:hint="eastAsia"/>
        </w:rPr>
        <w:t>测试</w:t>
      </w:r>
    </w:p>
    <w:p w:rsidR="002A0886" w:rsidRDefault="002A0886" w:rsidP="00524792">
      <w:pPr>
        <w:spacing w:line="360" w:lineRule="auto"/>
      </w:pPr>
      <w:r>
        <w:rPr>
          <w:rFonts w:hint="eastAsia"/>
        </w:rPr>
        <w:t>测试数据进行选择（是什么？）等价划分法、边界值分析法</w:t>
      </w:r>
    </w:p>
    <w:p w:rsidR="002A0886" w:rsidRDefault="002A0886" w:rsidP="00524792">
      <w:pPr>
        <w:spacing w:line="360" w:lineRule="auto"/>
      </w:pPr>
      <w:r>
        <w:rPr>
          <w:rFonts w:hint="eastAsia"/>
        </w:rPr>
        <w:t>测试的步骤（怎么测）因果图法、判定表法、正交试验法、功能图法、场景法</w:t>
      </w:r>
    </w:p>
    <w:p w:rsidR="002A0886" w:rsidRDefault="002A0886" w:rsidP="00524792">
      <w:pPr>
        <w:spacing w:line="360" w:lineRule="auto"/>
      </w:pPr>
      <w:r>
        <w:rPr>
          <w:rFonts w:hint="eastAsia"/>
        </w:rPr>
        <w:t>黑盒测试的优缺点：</w:t>
      </w:r>
    </w:p>
    <w:p w:rsidR="002A0886" w:rsidRDefault="002A0886" w:rsidP="002A0886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优点：简单、与软件内部结构无关，从用户的需求出发，基于文档操作，有针对性的解决问题。</w:t>
      </w:r>
      <w:r w:rsidR="00781C49">
        <w:rPr>
          <w:rFonts w:hint="eastAsia"/>
        </w:rPr>
        <w:t>（需求说明书—需求文档—开发—测试—需求文档）</w:t>
      </w:r>
    </w:p>
    <w:p w:rsidR="002A0886" w:rsidRDefault="002A0886" w:rsidP="002A0886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缺点：代码得不到测试，文档有误会影响测试结果，测试用例的准确性也会影响自身，自动化复用程度低。</w:t>
      </w:r>
    </w:p>
    <w:p w:rsidR="00F64022" w:rsidRDefault="00781C49" w:rsidP="00FE2510">
      <w:pPr>
        <w:spacing w:line="360" w:lineRule="auto"/>
      </w:pPr>
      <w:r>
        <w:t>软件测试的测试数据：</w:t>
      </w:r>
      <w:r w:rsidR="00480B08">
        <w:t>等价类划分法、边界值分析法</w:t>
      </w:r>
    </w:p>
    <w:p w:rsidR="00480B08" w:rsidRDefault="00480B08" w:rsidP="00FE2510">
      <w:pPr>
        <w:spacing w:line="360" w:lineRule="auto"/>
      </w:pPr>
      <w:r>
        <w:rPr>
          <w:rFonts w:hint="eastAsia"/>
        </w:rPr>
        <w:lastRenderedPageBreak/>
        <w:t>软件测试的步骤：因果图法、判定表法、正交实验法、功能图法、场景法</w:t>
      </w:r>
    </w:p>
    <w:p w:rsidR="00FE2510" w:rsidRDefault="00FE2510" w:rsidP="00FE2510">
      <w:pPr>
        <w:spacing w:line="360" w:lineRule="auto"/>
      </w:pPr>
      <w:r>
        <w:rPr>
          <w:rFonts w:hint="eastAsia"/>
        </w:rPr>
        <w:t>等价类划分法</w:t>
      </w:r>
    </w:p>
    <w:p w:rsidR="00FE2510" w:rsidRDefault="00FE2510" w:rsidP="00FE2510">
      <w:pPr>
        <w:pStyle w:val="a3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把程序的输入域分成若干个部分，每个部分选取少量代表性的数据作为测试用例。</w:t>
      </w:r>
    </w:p>
    <w:p w:rsidR="00FE2510" w:rsidRPr="00FE3F59" w:rsidRDefault="00FE2510" w:rsidP="00FE2510">
      <w:pPr>
        <w:pStyle w:val="a3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每类代表性的数据在测试过程中等价于这一类中的其他值，如果其中一个例子发现错误，那么这一等价类中的</w:t>
      </w:r>
      <w:r w:rsidR="00F64022">
        <w:rPr>
          <w:rFonts w:hint="eastAsia"/>
        </w:rPr>
        <w:t>其他例子都是错误的。</w:t>
      </w:r>
      <w:r w:rsidRPr="00FE2510">
        <w:rPr>
          <w:rFonts w:hint="eastAsia"/>
          <w:color w:val="FF0000"/>
        </w:rPr>
        <w:t>（成绩在8</w:t>
      </w:r>
      <w:r w:rsidRPr="00FE2510">
        <w:rPr>
          <w:color w:val="FF0000"/>
        </w:rPr>
        <w:t>0-90</w:t>
      </w:r>
      <w:r w:rsidRPr="00FE2510">
        <w:rPr>
          <w:rFonts w:hint="eastAsia"/>
          <w:color w:val="FF0000"/>
        </w:rPr>
        <w:t>分之间被称为良好）</w:t>
      </w:r>
      <w:r>
        <w:rPr>
          <w:rFonts w:hint="eastAsia"/>
          <w:color w:val="FF0000"/>
        </w:rPr>
        <w:t>0</w:t>
      </w:r>
      <w:r w:rsidR="00480B08">
        <w:rPr>
          <w:color w:val="FF0000"/>
        </w:rPr>
        <w:t xml:space="preserve">-79 </w:t>
      </w:r>
      <w:r w:rsidR="00480B08">
        <w:rPr>
          <w:rFonts w:hint="eastAsia"/>
          <w:color w:val="FF0000"/>
        </w:rPr>
        <w:t xml:space="preserve">91-100 任意选出的一个数字92 </w:t>
      </w:r>
    </w:p>
    <w:p w:rsidR="00FE2510" w:rsidRDefault="00F64022">
      <w:pPr>
        <w:pStyle w:val="a3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反之，如果其中一个例子没有发现错误，即认为这一等价类中的其他例子均为正确。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举例：</w:t>
      </w:r>
    </w:p>
    <w:p w:rsidR="00F64022" w:rsidRDefault="00F64022" w:rsidP="00F64022">
      <w:pPr>
        <w:spacing w:line="360" w:lineRule="auto"/>
      </w:pP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位数 </w:t>
      </w:r>
      <w:r>
        <w:t xml:space="preserve">0-9 </w:t>
      </w:r>
      <w:r>
        <w:rPr>
          <w:rFonts w:hint="eastAsia"/>
        </w:rPr>
        <w:t>相加 分几种情况讨论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相加之后还是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位数的 </w:t>
      </w:r>
      <w:r>
        <w:t xml:space="preserve">  5</w:t>
      </w:r>
      <w:r>
        <w:rPr>
          <w:rFonts w:hint="eastAsia"/>
        </w:rPr>
        <w:t>之前的相加一定是一位数（1</w:t>
      </w:r>
      <w:r>
        <w:t>-4</w:t>
      </w:r>
      <w:r>
        <w:rPr>
          <w:rFonts w:hint="eastAsia"/>
        </w:rPr>
        <w:t>）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 xml:space="preserve">相加之后是两位数的 </w:t>
      </w:r>
      <w:r>
        <w:t xml:space="preserve">    5</w:t>
      </w:r>
      <w:r>
        <w:rPr>
          <w:rFonts w:hint="eastAsia"/>
        </w:rPr>
        <w:t>之后相加一定是两位数（5</w:t>
      </w:r>
      <w:r>
        <w:t>-9</w:t>
      </w:r>
      <w:r>
        <w:rPr>
          <w:rFonts w:hint="eastAsia"/>
        </w:rPr>
        <w:t>）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等价类的分类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有效等价类：合理的有意义的数据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无效等价类：不合理的没有意义数据</w:t>
      </w:r>
    </w:p>
    <w:p w:rsidR="00F64022" w:rsidRDefault="00F64022" w:rsidP="00F64022">
      <w:pPr>
        <w:spacing w:line="360" w:lineRule="auto"/>
      </w:pPr>
      <w:r>
        <w:t>E</w:t>
      </w:r>
      <w:r>
        <w:rPr>
          <w:rFonts w:hint="eastAsia"/>
        </w:rPr>
        <w:t>x：手机号为1</w:t>
      </w:r>
      <w:r>
        <w:t>1</w:t>
      </w:r>
      <w:r>
        <w:rPr>
          <w:rFonts w:hint="eastAsia"/>
        </w:rPr>
        <w:t>位</w:t>
      </w:r>
      <w:r w:rsidR="00D44EB0">
        <w:rPr>
          <w:rFonts w:hint="eastAsia"/>
        </w:rPr>
        <w:t xml:space="preserve"> 数字（Number）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有效等价类：手机号1</w:t>
      </w:r>
      <w:r>
        <w:t>3699997777</w:t>
      </w:r>
      <w:r>
        <w:rPr>
          <w:rFonts w:hint="eastAsia"/>
        </w:rPr>
        <w:t>（1</w:t>
      </w:r>
      <w:r>
        <w:t>1</w:t>
      </w:r>
      <w:r>
        <w:rPr>
          <w:rFonts w:hint="eastAsia"/>
        </w:rPr>
        <w:t>位）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无效等价类：手机号1</w:t>
      </w:r>
      <w:r>
        <w:t>378887777</w:t>
      </w:r>
      <w:r>
        <w:rPr>
          <w:rFonts w:hint="eastAsia"/>
        </w:rPr>
        <w:t>（1</w:t>
      </w:r>
      <w:r>
        <w:t>0</w:t>
      </w:r>
      <w:r>
        <w:rPr>
          <w:rFonts w:hint="eastAsia"/>
        </w:rPr>
        <w:t>位）</w:t>
      </w:r>
      <w:r w:rsidR="00D44EB0">
        <w:rPr>
          <w:rFonts w:hint="eastAsia"/>
        </w:rPr>
        <w:t>12位</w:t>
      </w:r>
    </w:p>
    <w:p w:rsidR="00F64022" w:rsidRDefault="00F64022" w:rsidP="00F64022">
      <w:pPr>
        <w:spacing w:line="360" w:lineRule="auto"/>
      </w:pPr>
      <w:r>
        <w:rPr>
          <w:rFonts w:hint="eastAsia"/>
        </w:rPr>
        <w:t>等价类的原则</w:t>
      </w:r>
    </w:p>
    <w:p w:rsidR="00F64022" w:rsidRDefault="00306EE8" w:rsidP="00F64022">
      <w:pPr>
        <w:spacing w:line="360" w:lineRule="auto"/>
      </w:pPr>
      <w:r>
        <w:rPr>
          <w:rFonts w:hint="eastAsia"/>
        </w:rPr>
        <w:t>（1）</w:t>
      </w:r>
      <w:r w:rsidR="00F64022" w:rsidRPr="00F64022">
        <w:rPr>
          <w:rFonts w:hint="eastAsia"/>
        </w:rPr>
        <w:t>在输入条件规定了</w:t>
      </w:r>
      <w:r w:rsidR="00F64022" w:rsidRPr="00F64022">
        <w:rPr>
          <w:rFonts w:hint="eastAsia"/>
          <w:color w:val="FF0000"/>
        </w:rPr>
        <w:t>取值范围</w:t>
      </w:r>
      <w:r w:rsidR="00F64022" w:rsidRPr="00F64022">
        <w:rPr>
          <w:rFonts w:hint="eastAsia"/>
        </w:rPr>
        <w:t>或</w:t>
      </w:r>
      <w:r w:rsidR="00F64022" w:rsidRPr="00E363F0">
        <w:rPr>
          <w:rFonts w:hint="eastAsia"/>
          <w:color w:val="FF0000"/>
        </w:rPr>
        <w:t>值的个数</w:t>
      </w:r>
      <w:r w:rsidR="00F64022" w:rsidRPr="00F64022">
        <w:rPr>
          <w:rFonts w:hint="eastAsia"/>
        </w:rPr>
        <w:t>的情况下，可以确立一个有效等价类和两个无效等价类。</w:t>
      </w:r>
    </w:p>
    <w:p w:rsidR="00F64022" w:rsidRDefault="00E363F0" w:rsidP="00F64022">
      <w:pPr>
        <w:spacing w:line="360" w:lineRule="auto"/>
      </w:pPr>
      <w:r>
        <w:t>E</w:t>
      </w:r>
      <w:r>
        <w:rPr>
          <w:rFonts w:hint="eastAsia"/>
        </w:rPr>
        <w:t>x：用户名输入框（规定了输入8</w:t>
      </w:r>
      <w:r>
        <w:t>-12</w:t>
      </w:r>
      <w:r>
        <w:rPr>
          <w:rFonts w:hint="eastAsia"/>
        </w:rPr>
        <w:t>个字符）</w:t>
      </w:r>
    </w:p>
    <w:p w:rsidR="00E363F0" w:rsidRDefault="00E363F0" w:rsidP="00F64022">
      <w:pPr>
        <w:spacing w:line="360" w:lineRule="auto"/>
      </w:pPr>
      <w:r>
        <w:rPr>
          <w:rFonts w:hint="eastAsia"/>
        </w:rPr>
        <w:t>有效等价类：8&lt;</w:t>
      </w:r>
      <w:r>
        <w:t>=x</w:t>
      </w:r>
      <w:r>
        <w:rPr>
          <w:rFonts w:hint="eastAsia"/>
        </w:rPr>
        <w:t>&lt;</w:t>
      </w:r>
      <w:r>
        <w:t>=12</w:t>
      </w:r>
      <w:r w:rsidR="00D44EB0">
        <w:rPr>
          <w:rFonts w:hint="eastAsia"/>
        </w:rPr>
        <w:t xml:space="preserve"> （选一个数据测试）</w:t>
      </w:r>
    </w:p>
    <w:p w:rsidR="00E363F0" w:rsidRPr="00D44EB0" w:rsidRDefault="00E363F0" w:rsidP="00F64022">
      <w:pPr>
        <w:spacing w:line="360" w:lineRule="auto"/>
      </w:pPr>
      <w:r>
        <w:rPr>
          <w:rFonts w:hint="eastAsia"/>
        </w:rPr>
        <w:t>无效等价类：x</w:t>
      </w:r>
      <w:r>
        <w:t>&lt;8</w:t>
      </w:r>
      <w:r>
        <w:rPr>
          <w:rFonts w:hint="eastAsia"/>
        </w:rPr>
        <w:t>或x&gt;</w:t>
      </w:r>
      <w:r>
        <w:t>12</w:t>
      </w:r>
      <w:r w:rsidR="00D44EB0">
        <w:rPr>
          <w:rFonts w:hint="eastAsia"/>
        </w:rPr>
        <w:t xml:space="preserve"> （各选一个数据测试）</w:t>
      </w:r>
    </w:p>
    <w:p w:rsidR="00E363F0" w:rsidRDefault="00306EE8" w:rsidP="00E363F0">
      <w:pPr>
        <w:spacing w:line="360" w:lineRule="auto"/>
      </w:pPr>
      <w:r>
        <w:rPr>
          <w:rFonts w:hint="eastAsia"/>
        </w:rPr>
        <w:t>（2）</w:t>
      </w:r>
      <w:r w:rsidR="00E363F0" w:rsidRPr="00E363F0">
        <w:rPr>
          <w:rFonts w:hint="eastAsia"/>
        </w:rPr>
        <w:t>输入条件规定了输入值的集合或者规定了</w:t>
      </w:r>
      <w:r w:rsidR="00E363F0" w:rsidRPr="00E363F0">
        <w:rPr>
          <w:rFonts w:hint="eastAsia"/>
          <w:color w:val="FF0000"/>
        </w:rPr>
        <w:t>“必须如何”</w:t>
      </w:r>
      <w:r w:rsidR="00E363F0" w:rsidRPr="00E363F0">
        <w:rPr>
          <w:rFonts w:hint="eastAsia"/>
        </w:rPr>
        <w:t>的条件的情况下，可确立一个有效等价类和一个无效等价类。</w:t>
      </w:r>
    </w:p>
    <w:p w:rsidR="00E363F0" w:rsidRPr="00E363F0" w:rsidRDefault="00E363F0" w:rsidP="00E363F0">
      <w:pPr>
        <w:spacing w:line="360" w:lineRule="auto"/>
      </w:pPr>
      <w:r>
        <w:rPr>
          <w:rFonts w:hint="eastAsia"/>
        </w:rPr>
        <w:t>Ex：手机号必须为1</w:t>
      </w:r>
      <w:r>
        <w:t>1</w:t>
      </w:r>
      <w:r>
        <w:rPr>
          <w:rFonts w:hint="eastAsia"/>
        </w:rPr>
        <w:t>位数字</w:t>
      </w:r>
    </w:p>
    <w:p w:rsidR="00E363F0" w:rsidRDefault="00E363F0" w:rsidP="00E363F0">
      <w:pPr>
        <w:spacing w:line="360" w:lineRule="auto"/>
      </w:pPr>
      <w:r>
        <w:rPr>
          <w:rFonts w:hint="eastAsia"/>
        </w:rPr>
        <w:t>有效等价类：手机号1</w:t>
      </w:r>
      <w:r>
        <w:t>3699997777</w:t>
      </w:r>
      <w:r>
        <w:rPr>
          <w:rFonts w:hint="eastAsia"/>
        </w:rPr>
        <w:t>（1</w:t>
      </w:r>
      <w:r>
        <w:t>1</w:t>
      </w:r>
      <w:r>
        <w:rPr>
          <w:rFonts w:hint="eastAsia"/>
        </w:rPr>
        <w:t>位）</w:t>
      </w:r>
    </w:p>
    <w:p w:rsidR="00E363F0" w:rsidRDefault="00E363F0" w:rsidP="00E363F0">
      <w:pPr>
        <w:spacing w:line="360" w:lineRule="auto"/>
      </w:pPr>
      <w:r>
        <w:rPr>
          <w:rFonts w:hint="eastAsia"/>
        </w:rPr>
        <w:t>无效等价类：手机号1</w:t>
      </w:r>
      <w:r>
        <w:t>378887777</w:t>
      </w:r>
      <w:r>
        <w:rPr>
          <w:rFonts w:hint="eastAsia"/>
        </w:rPr>
        <w:t>（1</w:t>
      </w:r>
      <w:r>
        <w:t>0</w:t>
      </w:r>
      <w:r>
        <w:rPr>
          <w:rFonts w:hint="eastAsia"/>
        </w:rPr>
        <w:t>位）</w:t>
      </w:r>
    </w:p>
    <w:p w:rsidR="00E363F0" w:rsidRDefault="00306EE8" w:rsidP="00E363F0">
      <w:pPr>
        <w:spacing w:line="360" w:lineRule="auto"/>
      </w:pPr>
      <w:r>
        <w:rPr>
          <w:rFonts w:hint="eastAsia"/>
        </w:rPr>
        <w:t>（3）</w:t>
      </w:r>
      <w:r w:rsidR="00E363F0" w:rsidRPr="00E363F0">
        <w:rPr>
          <w:rFonts w:hint="eastAsia"/>
        </w:rPr>
        <w:t>在输入条件是一个</w:t>
      </w:r>
      <w:r w:rsidR="00E363F0" w:rsidRPr="00E363F0">
        <w:rPr>
          <w:rFonts w:hint="eastAsia"/>
          <w:color w:val="FF0000"/>
        </w:rPr>
        <w:t>布尔量</w:t>
      </w:r>
      <w:r w:rsidR="00E363F0" w:rsidRPr="00E363F0">
        <w:rPr>
          <w:rFonts w:hint="eastAsia"/>
        </w:rPr>
        <w:t>的情况下，可确定一个有效等价类和一个无效等价类。</w:t>
      </w:r>
    </w:p>
    <w:p w:rsidR="00D44EB0" w:rsidRPr="00E363F0" w:rsidRDefault="00D44EB0" w:rsidP="00E363F0">
      <w:pPr>
        <w:spacing w:line="360" w:lineRule="auto"/>
      </w:pPr>
      <w:r>
        <w:rPr>
          <w:rFonts w:hint="eastAsia"/>
        </w:rPr>
        <w:t>填表单</w:t>
      </w:r>
      <w:r w:rsidR="00306EE8">
        <w:rPr>
          <w:rFonts w:hint="eastAsia"/>
        </w:rPr>
        <w:t>未婚（是 否）</w:t>
      </w:r>
      <w:r>
        <w:rPr>
          <w:rFonts w:hint="eastAsia"/>
        </w:rPr>
        <w:t>（是否离异） 是 否</w:t>
      </w:r>
    </w:p>
    <w:p w:rsidR="00E363F0" w:rsidRPr="00E363F0" w:rsidRDefault="00306EE8" w:rsidP="00E363F0">
      <w:pPr>
        <w:spacing w:line="360" w:lineRule="auto"/>
      </w:pPr>
      <w:r>
        <w:rPr>
          <w:rFonts w:hint="eastAsia"/>
        </w:rPr>
        <w:lastRenderedPageBreak/>
        <w:t>（4）</w:t>
      </w:r>
      <w:r w:rsidR="00E363F0" w:rsidRPr="00E363F0">
        <w:rPr>
          <w:rFonts w:hint="eastAsia"/>
        </w:rPr>
        <w:t>在规定了输入数据的</w:t>
      </w:r>
      <w:r w:rsidR="00E363F0" w:rsidRPr="00E363F0">
        <w:rPr>
          <w:rFonts w:hint="eastAsia"/>
          <w:color w:val="FF0000"/>
        </w:rPr>
        <w:t>一组值(假定n</w:t>
      </w:r>
      <w:proofErr w:type="gramStart"/>
      <w:r w:rsidR="00E363F0" w:rsidRPr="00E363F0">
        <w:rPr>
          <w:rFonts w:hint="eastAsia"/>
          <w:color w:val="FF0000"/>
        </w:rPr>
        <w:t>个</w:t>
      </w:r>
      <w:proofErr w:type="gramEnd"/>
      <w:r w:rsidR="00E363F0" w:rsidRPr="00E363F0">
        <w:rPr>
          <w:rFonts w:hint="eastAsia"/>
          <w:color w:val="FF0000"/>
        </w:rPr>
        <w:t>)</w:t>
      </w:r>
      <w:r w:rsidR="00E363F0" w:rsidRPr="00E363F0">
        <w:rPr>
          <w:rFonts w:hint="eastAsia"/>
        </w:rPr>
        <w:t>，并且程序要对每一个输入值分别处理的情况下，可确立</w:t>
      </w:r>
      <w:r w:rsidR="00E363F0" w:rsidRPr="00E363F0">
        <w:rPr>
          <w:rFonts w:hint="eastAsia"/>
          <w:color w:val="FF0000"/>
        </w:rPr>
        <w:t>n</w:t>
      </w:r>
      <w:proofErr w:type="gramStart"/>
      <w:r w:rsidR="00E363F0" w:rsidRPr="00E363F0">
        <w:rPr>
          <w:rFonts w:hint="eastAsia"/>
          <w:color w:val="FF0000"/>
        </w:rPr>
        <w:t>个</w:t>
      </w:r>
      <w:proofErr w:type="gramEnd"/>
      <w:r w:rsidR="00E363F0" w:rsidRPr="00E363F0">
        <w:rPr>
          <w:rFonts w:hint="eastAsia"/>
        </w:rPr>
        <w:t>有效等价类和</w:t>
      </w:r>
      <w:r w:rsidR="00E363F0" w:rsidRPr="00E363F0">
        <w:rPr>
          <w:rFonts w:hint="eastAsia"/>
          <w:b/>
          <w:color w:val="FF0000"/>
        </w:rPr>
        <w:t>一个</w:t>
      </w:r>
      <w:r w:rsidR="00E363F0" w:rsidRPr="00E363F0">
        <w:rPr>
          <w:rFonts w:hint="eastAsia"/>
        </w:rPr>
        <w:t>无效等价类。</w:t>
      </w:r>
    </w:p>
    <w:p w:rsidR="00E363F0" w:rsidRDefault="00E363F0" w:rsidP="00F64022">
      <w:pPr>
        <w:spacing w:line="360" w:lineRule="auto"/>
      </w:pPr>
      <w:r>
        <w:rPr>
          <w:rFonts w:hint="eastAsia"/>
        </w:rPr>
        <w:t>Ex：输入用户名和密码判断时</w:t>
      </w:r>
    </w:p>
    <w:p w:rsidR="00E363F0" w:rsidRDefault="00E363F0" w:rsidP="00F64022">
      <w:pPr>
        <w:spacing w:line="360" w:lineRule="auto"/>
      </w:pPr>
      <w:r>
        <w:rPr>
          <w:rFonts w:hint="eastAsia"/>
        </w:rPr>
        <w:t xml:space="preserve">有效等价类：大家都登录成功 </w:t>
      </w:r>
      <w:r>
        <w:t>202011101001 123456</w:t>
      </w:r>
    </w:p>
    <w:p w:rsidR="00E363F0" w:rsidRDefault="00E363F0" w:rsidP="00F64022">
      <w:pPr>
        <w:spacing w:line="360" w:lineRule="auto"/>
      </w:pPr>
      <w:r>
        <w:rPr>
          <w:rFonts w:hint="eastAsia"/>
        </w:rPr>
        <w:t>无效等价类：举一个输错的案例 u：</w:t>
      </w:r>
      <w:r>
        <w:t>202011101001 p</w:t>
      </w:r>
      <w:r>
        <w:rPr>
          <w:rFonts w:hint="eastAsia"/>
        </w:rPr>
        <w:t>：</w:t>
      </w:r>
      <w:r>
        <w:t>1234567</w:t>
      </w:r>
    </w:p>
    <w:p w:rsidR="00E363F0" w:rsidRDefault="00306EE8" w:rsidP="00F64022">
      <w:pPr>
        <w:spacing w:line="360" w:lineRule="auto"/>
      </w:pPr>
      <w:r>
        <w:rPr>
          <w:rFonts w:hint="eastAsia"/>
        </w:rPr>
        <w:t>（5）</w:t>
      </w:r>
      <w:r w:rsidR="00E363F0" w:rsidRPr="00E363F0">
        <w:rPr>
          <w:rFonts w:hint="eastAsia"/>
        </w:rPr>
        <w:t>在规定了</w:t>
      </w:r>
      <w:r w:rsidR="00E363F0" w:rsidRPr="00914FE6">
        <w:rPr>
          <w:rFonts w:hint="eastAsia"/>
          <w:color w:val="FF0000"/>
        </w:rPr>
        <w:t>输入数据必须遵守的规则</w:t>
      </w:r>
      <w:r w:rsidR="00E363F0" w:rsidRPr="00E363F0">
        <w:rPr>
          <w:rFonts w:hint="eastAsia"/>
        </w:rPr>
        <w:t>的情况下，可确立一个有效等价类（符合规则）和若干个无效等价类（从不同角度违反规则）。</w:t>
      </w:r>
    </w:p>
    <w:p w:rsidR="00914FE6" w:rsidRDefault="00914FE6" w:rsidP="00F64022">
      <w:pPr>
        <w:spacing w:line="360" w:lineRule="auto"/>
      </w:pPr>
      <w:r>
        <w:rPr>
          <w:rFonts w:hint="eastAsia"/>
        </w:rPr>
        <w:t>Ex：百度注册</w:t>
      </w:r>
    </w:p>
    <w:p w:rsidR="00914FE6" w:rsidRDefault="00914FE6" w:rsidP="00F64022">
      <w:pPr>
        <w:spacing w:line="360" w:lineRule="auto"/>
      </w:pPr>
      <w:r>
        <w:rPr>
          <w:rFonts w:hint="eastAsia"/>
        </w:rPr>
        <w:t>有效等价类：设置后不可更改，中英文均可，</w:t>
      </w:r>
      <w:r>
        <w:t>14</w:t>
      </w:r>
      <w:r>
        <w:rPr>
          <w:rFonts w:hint="eastAsia"/>
        </w:rPr>
        <w:t>个英文或7个汉字</w:t>
      </w:r>
      <w:r w:rsidR="00306EE8">
        <w:rPr>
          <w:rFonts w:hint="eastAsia"/>
        </w:rPr>
        <w:t xml:space="preserve"> 张三爱丽丝</w:t>
      </w:r>
    </w:p>
    <w:p w:rsidR="00914FE6" w:rsidRDefault="00914FE6" w:rsidP="00F64022">
      <w:pPr>
        <w:spacing w:line="360" w:lineRule="auto"/>
      </w:pPr>
      <w:r>
        <w:rPr>
          <w:rFonts w:hint="eastAsia"/>
        </w:rPr>
        <w:t>无效等价类：1</w:t>
      </w:r>
      <w:r>
        <w:t>1@@11</w:t>
      </w:r>
      <w:r>
        <w:rPr>
          <w:rFonts w:hint="eastAsia"/>
        </w:rPr>
        <w:t>我、1</w:t>
      </w:r>
      <w:r>
        <w:t>111111</w:t>
      </w:r>
      <w:r>
        <w:rPr>
          <w:rFonts w:hint="eastAsia"/>
        </w:rPr>
        <w:t>、@www</w:t>
      </w:r>
      <w:r>
        <w:t>55</w:t>
      </w:r>
      <w:r>
        <w:rPr>
          <w:rFonts w:hint="eastAsia"/>
        </w:rPr>
        <w:t>、</w:t>
      </w:r>
      <w:proofErr w:type="spellStart"/>
      <w:r>
        <w:rPr>
          <w:rFonts w:hint="eastAsia"/>
        </w:rPr>
        <w:t>zhangsanzzzzzzz</w:t>
      </w:r>
      <w:proofErr w:type="spellEnd"/>
    </w:p>
    <w:p w:rsidR="00914FE6" w:rsidRDefault="00914FE6" w:rsidP="00914FE6">
      <w:pPr>
        <w:spacing w:line="360" w:lineRule="auto"/>
      </w:pPr>
      <w:r w:rsidRPr="00914FE6">
        <w:rPr>
          <w:rFonts w:hint="eastAsia"/>
        </w:rPr>
        <w:t>在确知已划分的等价类中各元素在程序处理中的方式不同的情况下，则应再将该等价类进一步划分为</w:t>
      </w:r>
      <w:r w:rsidRPr="00570DDB">
        <w:rPr>
          <w:rFonts w:hint="eastAsia"/>
          <w:color w:val="FF0000"/>
        </w:rPr>
        <w:t>更小</w:t>
      </w:r>
      <w:r w:rsidRPr="00914FE6">
        <w:rPr>
          <w:rFonts w:hint="eastAsia"/>
        </w:rPr>
        <w:t>的等价类。</w:t>
      </w:r>
    </w:p>
    <w:p w:rsidR="00914FE6" w:rsidRPr="00914FE6" w:rsidRDefault="00914FE6" w:rsidP="00914FE6">
      <w:pPr>
        <w:spacing w:line="360" w:lineRule="auto"/>
      </w:pPr>
      <w:r>
        <w:rPr>
          <w:rFonts w:hint="eastAsia"/>
        </w:rPr>
        <w:t>案例：</w:t>
      </w:r>
    </w:p>
    <w:p w:rsidR="009D4C7C" w:rsidRPr="00914FE6" w:rsidRDefault="00263750" w:rsidP="00914FE6">
      <w:pPr>
        <w:numPr>
          <w:ilvl w:val="0"/>
          <w:numId w:val="17"/>
        </w:numPr>
        <w:spacing w:line="360" w:lineRule="auto"/>
      </w:pPr>
      <w:proofErr w:type="spellStart"/>
      <w:r w:rsidRPr="00914FE6">
        <w:t>Nextdate</w:t>
      </w:r>
      <w:proofErr w:type="spellEnd"/>
      <w:r w:rsidR="007747E3">
        <w:rPr>
          <w:rFonts w:hint="eastAsia"/>
        </w:rPr>
        <w:t>()</w:t>
      </w:r>
      <w:r w:rsidRPr="00914FE6">
        <w:rPr>
          <w:rFonts w:hint="eastAsia"/>
        </w:rPr>
        <w:t>函数包含</w:t>
      </w:r>
      <w:r w:rsidRPr="00914FE6">
        <w:t>3</w:t>
      </w:r>
      <w:r w:rsidRPr="00914FE6">
        <w:rPr>
          <w:rFonts w:hint="eastAsia"/>
        </w:rPr>
        <w:t>个变量：</w:t>
      </w:r>
      <w:r w:rsidRPr="007747E3">
        <w:rPr>
          <w:b/>
          <w:color w:val="FF0000"/>
        </w:rPr>
        <w:t>month</w:t>
      </w:r>
      <w:r w:rsidRPr="007747E3">
        <w:rPr>
          <w:rFonts w:hint="eastAsia"/>
          <w:b/>
          <w:color w:val="FF0000"/>
        </w:rPr>
        <w:t>、</w:t>
      </w:r>
      <w:r w:rsidRPr="007747E3">
        <w:rPr>
          <w:b/>
          <w:color w:val="FF0000"/>
        </w:rPr>
        <w:t>day</w:t>
      </w:r>
      <w:r w:rsidRPr="007747E3">
        <w:rPr>
          <w:rFonts w:hint="eastAsia"/>
          <w:b/>
          <w:color w:val="FF0000"/>
        </w:rPr>
        <w:t>和</w:t>
      </w:r>
      <w:r w:rsidRPr="007747E3">
        <w:rPr>
          <w:b/>
          <w:color w:val="FF0000"/>
        </w:rPr>
        <w:t>year</w:t>
      </w:r>
      <w:r w:rsidRPr="00914FE6">
        <w:rPr>
          <w:rFonts w:hint="eastAsia"/>
        </w:rPr>
        <w:t>，函数的输出为输入日期后一天的日期。</w:t>
      </w:r>
    </w:p>
    <w:p w:rsidR="009D4C7C" w:rsidRPr="00914FE6" w:rsidRDefault="00263750" w:rsidP="00914FE6">
      <w:pPr>
        <w:numPr>
          <w:ilvl w:val="0"/>
          <w:numId w:val="17"/>
        </w:numPr>
        <w:spacing w:line="360" w:lineRule="auto"/>
      </w:pPr>
      <w:r w:rsidRPr="00914FE6">
        <w:rPr>
          <w:rFonts w:hint="eastAsia"/>
        </w:rPr>
        <w:t>例如，输入为</w:t>
      </w:r>
      <w:r w:rsidRPr="00914FE6">
        <w:t>2000</w:t>
      </w:r>
      <w:r w:rsidRPr="00914FE6">
        <w:rPr>
          <w:rFonts w:hint="eastAsia"/>
        </w:rPr>
        <w:t>年</w:t>
      </w:r>
      <w:r w:rsidRPr="00914FE6">
        <w:t>3</w:t>
      </w:r>
      <w:r w:rsidRPr="00914FE6">
        <w:rPr>
          <w:rFonts w:hint="eastAsia"/>
        </w:rPr>
        <w:t>月</w:t>
      </w:r>
      <w:r w:rsidRPr="00914FE6">
        <w:t>3</w:t>
      </w:r>
      <w:r w:rsidRPr="00914FE6">
        <w:rPr>
          <w:rFonts w:hint="eastAsia"/>
        </w:rPr>
        <w:t>日，则函数的输出为</w:t>
      </w:r>
      <w:r w:rsidRPr="00914FE6">
        <w:t>2000</w:t>
      </w:r>
      <w:r w:rsidRPr="00914FE6">
        <w:rPr>
          <w:rFonts w:hint="eastAsia"/>
        </w:rPr>
        <w:t>年</w:t>
      </w:r>
      <w:r w:rsidRPr="00914FE6">
        <w:t>3</w:t>
      </w:r>
      <w:r w:rsidRPr="00914FE6">
        <w:rPr>
          <w:rFonts w:hint="eastAsia"/>
        </w:rPr>
        <w:t>月</w:t>
      </w:r>
      <w:r w:rsidRPr="00914FE6">
        <w:t>4</w:t>
      </w:r>
      <w:r w:rsidRPr="00914FE6">
        <w:rPr>
          <w:rFonts w:hint="eastAsia"/>
        </w:rPr>
        <w:t>日。</w:t>
      </w:r>
    </w:p>
    <w:p w:rsidR="009D4C7C" w:rsidRPr="00914FE6" w:rsidRDefault="00263750" w:rsidP="00914FE6">
      <w:pPr>
        <w:numPr>
          <w:ilvl w:val="0"/>
          <w:numId w:val="17"/>
        </w:numPr>
        <w:spacing w:line="360" w:lineRule="auto"/>
      </w:pPr>
      <w:r w:rsidRPr="00914FE6">
        <w:rPr>
          <w:rFonts w:hint="eastAsia"/>
        </w:rPr>
        <w:t>要求输入变量</w:t>
      </w:r>
      <w:r w:rsidRPr="00914FE6">
        <w:t>month</w:t>
      </w:r>
      <w:r w:rsidRPr="00914FE6">
        <w:rPr>
          <w:rFonts w:hint="eastAsia"/>
        </w:rPr>
        <w:t>、</w:t>
      </w:r>
      <w:r w:rsidRPr="00914FE6">
        <w:t>day</w:t>
      </w:r>
      <w:r w:rsidRPr="00914FE6">
        <w:rPr>
          <w:rFonts w:hint="eastAsia"/>
        </w:rPr>
        <w:t>和</w:t>
      </w:r>
      <w:r w:rsidRPr="00914FE6">
        <w:t>year</w:t>
      </w:r>
      <w:r w:rsidRPr="00914FE6">
        <w:rPr>
          <w:rFonts w:hint="eastAsia"/>
        </w:rPr>
        <w:t>均为整数值，并且满足条件：</w:t>
      </w:r>
      <w:r w:rsidRPr="00914FE6">
        <w:t>1≤month≤12</w:t>
      </w:r>
      <w:r w:rsidRPr="00914FE6">
        <w:rPr>
          <w:rFonts w:hint="eastAsia"/>
        </w:rPr>
        <w:t>，</w:t>
      </w:r>
      <w:r w:rsidRPr="00914FE6">
        <w:t>1≤day≤31</w:t>
      </w:r>
      <w:r w:rsidRPr="00914FE6">
        <w:rPr>
          <w:rFonts w:hint="eastAsia"/>
        </w:rPr>
        <w:t>，</w:t>
      </w:r>
      <w:r w:rsidRPr="00914FE6">
        <w:t>1920≤year≤2050</w:t>
      </w:r>
      <w:r w:rsidRPr="00914FE6">
        <w:rPr>
          <w:rFonts w:hint="eastAsia"/>
        </w:rPr>
        <w:t>。</w:t>
      </w:r>
    </w:p>
    <w:p w:rsidR="00914FE6" w:rsidRDefault="00914FE6" w:rsidP="00F64022">
      <w:pPr>
        <w:spacing w:line="360" w:lineRule="auto"/>
      </w:pPr>
      <w:r w:rsidRPr="0086224C">
        <w:rPr>
          <w:b/>
        </w:rPr>
        <w:t>Y</w:t>
      </w:r>
      <w:r w:rsidRPr="0086224C">
        <w:rPr>
          <w:rFonts w:hint="eastAsia"/>
          <w:b/>
        </w:rPr>
        <w:t>ear：</w:t>
      </w:r>
      <w:r w:rsidR="0086224C">
        <w:rPr>
          <w:rFonts w:hint="eastAsia"/>
        </w:rPr>
        <w:t>（1）y</w:t>
      </w:r>
      <w:r w:rsidR="0086224C">
        <w:t>1</w:t>
      </w:r>
      <w:r w:rsidR="0086224C">
        <w:rPr>
          <w:rFonts w:hint="eastAsia"/>
        </w:rPr>
        <w:t>：</w:t>
      </w:r>
      <w:r w:rsidR="0086224C" w:rsidRPr="00914FE6">
        <w:t>1920≤year≤2050</w:t>
      </w:r>
      <w:r w:rsidR="0086224C">
        <w:rPr>
          <w:rFonts w:hint="eastAsia"/>
        </w:rPr>
        <w:t>（平、y</w:t>
      </w:r>
      <w:r w:rsidR="0086224C">
        <w:t>2</w:t>
      </w:r>
      <w:r w:rsidR="0086224C">
        <w:rPr>
          <w:rFonts w:hint="eastAsia"/>
        </w:rPr>
        <w:t>闰年）</w:t>
      </w:r>
      <w:r w:rsidR="0086224C">
        <w:t xml:space="preserve"> </w:t>
      </w:r>
      <w:r w:rsidR="0086224C">
        <w:rPr>
          <w:rFonts w:hint="eastAsia"/>
        </w:rPr>
        <w:t>（2）y</w:t>
      </w:r>
      <w:r w:rsidR="0086224C">
        <w:t>3</w:t>
      </w:r>
      <w:r w:rsidR="0086224C">
        <w:rPr>
          <w:rFonts w:hint="eastAsia"/>
        </w:rPr>
        <w:t>：</w:t>
      </w:r>
      <w:r w:rsidR="0086224C" w:rsidRPr="00914FE6">
        <w:t>year</w:t>
      </w:r>
      <w:r w:rsidR="0086224C">
        <w:rPr>
          <w:rFonts w:hint="eastAsia"/>
        </w:rPr>
        <w:t>&lt;</w:t>
      </w:r>
      <w:r w:rsidR="0086224C">
        <w:t xml:space="preserve">1920  </w:t>
      </w:r>
      <w:r w:rsidR="0086224C">
        <w:rPr>
          <w:rFonts w:hint="eastAsia"/>
        </w:rPr>
        <w:t>（3）y</w:t>
      </w:r>
      <w:r w:rsidR="0086224C">
        <w:t>4</w:t>
      </w:r>
      <w:r w:rsidR="0086224C">
        <w:rPr>
          <w:rFonts w:hint="eastAsia"/>
        </w:rPr>
        <w:t>：</w:t>
      </w:r>
      <w:proofErr w:type="gramStart"/>
      <w:r w:rsidR="0086224C">
        <w:t>year</w:t>
      </w:r>
      <w:proofErr w:type="gramEnd"/>
      <w:r w:rsidR="0086224C">
        <w:t xml:space="preserve"> &gt; 2050</w:t>
      </w:r>
    </w:p>
    <w:p w:rsidR="0086224C" w:rsidRDefault="0086224C" w:rsidP="00F64022">
      <w:pPr>
        <w:spacing w:line="360" w:lineRule="auto"/>
      </w:pPr>
      <w:r w:rsidRPr="0086224C">
        <w:rPr>
          <w:b/>
        </w:rPr>
        <w:t>M</w:t>
      </w:r>
      <w:r w:rsidRPr="0086224C">
        <w:rPr>
          <w:rFonts w:hint="eastAsia"/>
          <w:b/>
        </w:rPr>
        <w:t>onth：</w:t>
      </w:r>
      <w:r>
        <w:rPr>
          <w:rFonts w:hint="eastAsia"/>
        </w:rPr>
        <w:t>（1）</w:t>
      </w:r>
      <w:r w:rsidRPr="00914FE6">
        <w:t>1≤month≤12</w:t>
      </w:r>
      <w:r>
        <w:t xml:space="preserve"> [2</w:t>
      </w:r>
      <w:r>
        <w:rPr>
          <w:rFonts w:hint="eastAsia"/>
        </w:rPr>
        <w:t xml:space="preserve">月份 </w:t>
      </w:r>
      <w:r>
        <w:t xml:space="preserve">28 29 </w:t>
      </w:r>
      <w:r w:rsidR="0019153A">
        <w:rPr>
          <w:rFonts w:hint="eastAsia"/>
        </w:rPr>
        <w:t xml:space="preserve"> 大小月 </w:t>
      </w:r>
      <w:r>
        <w:t>30 31]</w:t>
      </w:r>
    </w:p>
    <w:p w:rsidR="0086224C" w:rsidRDefault="0086224C" w:rsidP="00F64022">
      <w:pPr>
        <w:spacing w:line="360" w:lineRule="auto"/>
      </w:pPr>
      <w:r>
        <w:rPr>
          <w:rFonts w:hint="eastAsia"/>
        </w:rPr>
        <w:t>M</w:t>
      </w:r>
      <w:r>
        <w:t>1</w:t>
      </w:r>
      <w:r>
        <w:rPr>
          <w:rFonts w:hint="eastAsia"/>
        </w:rPr>
        <w:t>：1,3,5,7,8,1</w:t>
      </w:r>
      <w:r>
        <w:t>0</w:t>
      </w:r>
      <w:r>
        <w:rPr>
          <w:rFonts w:hint="eastAsia"/>
        </w:rPr>
        <w:t>,1</w:t>
      </w:r>
      <w:r>
        <w:t>2    M2</w:t>
      </w:r>
      <w:r>
        <w:rPr>
          <w:rFonts w:hint="eastAsia"/>
        </w:rPr>
        <w:t xml:space="preserve">：2（平，闰年） </w:t>
      </w:r>
      <w:r>
        <w:t xml:space="preserve"> </w:t>
      </w:r>
      <w:r>
        <w:rPr>
          <w:rFonts w:hint="eastAsia"/>
        </w:rPr>
        <w:t>M</w:t>
      </w:r>
      <w:r>
        <w:t>3</w:t>
      </w:r>
      <w:r>
        <w:rPr>
          <w:rFonts w:hint="eastAsia"/>
        </w:rPr>
        <w:t>：4，6，,</w:t>
      </w:r>
      <w:r>
        <w:t>9</w:t>
      </w:r>
      <w:r>
        <w:rPr>
          <w:rFonts w:hint="eastAsia"/>
        </w:rPr>
        <w:t>，</w:t>
      </w:r>
      <w:r>
        <w:t>11</w:t>
      </w:r>
    </w:p>
    <w:p w:rsidR="0086224C" w:rsidRDefault="0086224C" w:rsidP="0086224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M4：month&lt;</w:t>
      </w:r>
      <w:r>
        <w:t xml:space="preserve">1  </w:t>
      </w:r>
      <w:r>
        <w:rPr>
          <w:rFonts w:hint="eastAsia"/>
        </w:rPr>
        <w:t>（3）M</w:t>
      </w:r>
      <w:r>
        <w:t>5</w:t>
      </w:r>
      <w:r>
        <w:rPr>
          <w:rFonts w:hint="eastAsia"/>
        </w:rPr>
        <w:t>：month</w:t>
      </w:r>
      <w:r>
        <w:t>&gt;12</w:t>
      </w:r>
    </w:p>
    <w:p w:rsidR="0086224C" w:rsidRDefault="0086224C" w:rsidP="0086224C">
      <w:pPr>
        <w:spacing w:line="360" w:lineRule="auto"/>
      </w:pPr>
      <w:r>
        <w:rPr>
          <w:rFonts w:hint="eastAsia"/>
        </w:rPr>
        <w:t>Day：（1）</w:t>
      </w:r>
      <w:r w:rsidRPr="00914FE6">
        <w:t>1≤day≤31</w:t>
      </w:r>
    </w:p>
    <w:p w:rsidR="0086224C" w:rsidRDefault="0086224C" w:rsidP="0086224C">
      <w:pPr>
        <w:spacing w:line="360" w:lineRule="auto"/>
      </w:pPr>
      <w:r>
        <w:rPr>
          <w:rFonts w:hint="eastAsia"/>
        </w:rPr>
        <w:t>D</w:t>
      </w:r>
      <w:r>
        <w:t>1</w:t>
      </w:r>
      <w:r>
        <w:rPr>
          <w:rFonts w:hint="eastAsia"/>
        </w:rPr>
        <w:t>：1</w:t>
      </w:r>
      <w:r>
        <w:t xml:space="preserve">-28   </w:t>
      </w:r>
      <w:r>
        <w:rPr>
          <w:rFonts w:hint="eastAsia"/>
        </w:rPr>
        <w:t>D2：2</w:t>
      </w:r>
      <w:r>
        <w:t xml:space="preserve">9  </w:t>
      </w:r>
      <w:r>
        <w:rPr>
          <w:rFonts w:hint="eastAsia"/>
        </w:rPr>
        <w:t>D</w:t>
      </w:r>
      <w:r>
        <w:t>3</w:t>
      </w:r>
      <w:r>
        <w:rPr>
          <w:rFonts w:hint="eastAsia"/>
        </w:rPr>
        <w:t>：3</w:t>
      </w:r>
      <w:r>
        <w:t xml:space="preserve">0   </w:t>
      </w:r>
      <w:r>
        <w:rPr>
          <w:rFonts w:hint="eastAsia"/>
        </w:rPr>
        <w:t>D4：3</w:t>
      </w:r>
      <w:r>
        <w:t>1</w:t>
      </w:r>
    </w:p>
    <w:p w:rsidR="0086224C" w:rsidRDefault="0086224C" w:rsidP="0086224C">
      <w:pPr>
        <w:pStyle w:val="a3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D</w:t>
      </w:r>
      <w:r>
        <w:t>5</w:t>
      </w:r>
      <w:r>
        <w:rPr>
          <w:rFonts w:hint="eastAsia"/>
        </w:rPr>
        <w:t>：day</w:t>
      </w:r>
      <w:r>
        <w:t xml:space="preserve">&lt;1 </w:t>
      </w:r>
      <w:r>
        <w:rPr>
          <w:rFonts w:hint="eastAsia"/>
        </w:rPr>
        <w:t>（3）D</w:t>
      </w:r>
      <w:r>
        <w:t>6</w:t>
      </w:r>
      <w:r>
        <w:rPr>
          <w:rFonts w:hint="eastAsia"/>
        </w:rPr>
        <w:t>：day&gt;</w:t>
      </w:r>
      <w:r>
        <w:t>31</w:t>
      </w:r>
    </w:p>
    <w:p w:rsidR="00326235" w:rsidRDefault="00326235" w:rsidP="00326235">
      <w:pPr>
        <w:spacing w:line="360" w:lineRule="auto"/>
      </w:pPr>
      <w:proofErr w:type="spellStart"/>
      <w:r>
        <w:rPr>
          <w:rFonts w:hint="eastAsia"/>
        </w:rPr>
        <w:t>N</w:t>
      </w:r>
      <w:r>
        <w:t>extDate</w:t>
      </w:r>
      <w:proofErr w:type="spellEnd"/>
      <w:r>
        <w:rPr>
          <w:rFonts w:hint="eastAsia"/>
        </w:rPr>
        <w:t>：N1：Day</w:t>
      </w:r>
      <w:r>
        <w:t xml:space="preserve"> += 1</w:t>
      </w:r>
      <w:r>
        <w:rPr>
          <w:rFonts w:hint="eastAsia"/>
        </w:rPr>
        <w:t>、N</w:t>
      </w:r>
      <w:r>
        <w:t>2</w:t>
      </w:r>
      <w:r>
        <w:rPr>
          <w:rFonts w:hint="eastAsia"/>
        </w:rPr>
        <w:t>：Day</w:t>
      </w:r>
      <w:r>
        <w:t>=1</w:t>
      </w:r>
      <w:r>
        <w:rPr>
          <w:rFonts w:hint="eastAsia"/>
        </w:rPr>
        <w:t>，Month</w:t>
      </w:r>
      <w:r>
        <w:t xml:space="preserve"> += 1</w:t>
      </w:r>
      <w:r>
        <w:rPr>
          <w:rFonts w:hint="eastAsia"/>
        </w:rPr>
        <w:t>、N3：Day</w:t>
      </w:r>
      <w:r>
        <w:t xml:space="preserve">=1 </w:t>
      </w:r>
      <w:r>
        <w:rPr>
          <w:rFonts w:hint="eastAsia"/>
        </w:rPr>
        <w:t>Month：1</w:t>
      </w:r>
      <w:r>
        <w:t xml:space="preserve"> </w:t>
      </w:r>
      <w:r>
        <w:rPr>
          <w:rFonts w:hint="eastAsia"/>
        </w:rPr>
        <w:t>N4-N6</w:t>
      </w:r>
      <w:r>
        <w:t xml:space="preserve"> </w:t>
      </w:r>
      <w:r>
        <w:rPr>
          <w:rFonts w:hint="eastAsia"/>
        </w:rPr>
        <w:t>越界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326235" w:rsidTr="00326235"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有效等价类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无效等价类</w:t>
            </w:r>
          </w:p>
        </w:tc>
      </w:tr>
      <w:tr w:rsidR="00326235" w:rsidTr="00326235"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lastRenderedPageBreak/>
              <w:t>0</w:t>
            </w:r>
            <w:r>
              <w:t>01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t>y1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02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t>Y3</w:t>
            </w:r>
          </w:p>
        </w:tc>
      </w:tr>
      <w:tr w:rsidR="00326235" w:rsidTr="00326235"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04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t>Y4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03</w:t>
            </w: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  <w:r>
              <w:t>Y4</w:t>
            </w:r>
          </w:p>
        </w:tc>
      </w:tr>
      <w:tr w:rsidR="00326235" w:rsidTr="00326235"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</w:tr>
      <w:tr w:rsidR="00326235" w:rsidTr="00326235"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  <w:tc>
          <w:tcPr>
            <w:tcW w:w="2074" w:type="dxa"/>
          </w:tcPr>
          <w:p w:rsidR="00326235" w:rsidRDefault="00326235" w:rsidP="00326235">
            <w:pPr>
              <w:spacing w:line="360" w:lineRule="auto"/>
              <w:jc w:val="center"/>
            </w:pPr>
          </w:p>
        </w:tc>
      </w:tr>
    </w:tbl>
    <w:p w:rsidR="00326235" w:rsidRDefault="00326235" w:rsidP="00326235">
      <w:pPr>
        <w:spacing w:line="360" w:lineRule="auto"/>
      </w:pPr>
    </w:p>
    <w:p w:rsidR="00326235" w:rsidRDefault="00326235" w:rsidP="00326235">
      <w:pPr>
        <w:spacing w:line="360" w:lineRule="auto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91"/>
      </w:tblGrid>
      <w:tr w:rsidR="0086224C" w:rsidTr="0086224C">
        <w:tc>
          <w:tcPr>
            <w:tcW w:w="1382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测试用例</w:t>
            </w:r>
          </w:p>
        </w:tc>
        <w:tc>
          <w:tcPr>
            <w:tcW w:w="1382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月份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预期结果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等价类覆盖</w:t>
            </w:r>
          </w:p>
        </w:tc>
      </w:tr>
      <w:tr w:rsidR="0086224C" w:rsidTr="0086224C">
        <w:tc>
          <w:tcPr>
            <w:tcW w:w="1382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t>Case_001</w:t>
            </w:r>
          </w:p>
        </w:tc>
        <w:tc>
          <w:tcPr>
            <w:tcW w:w="1382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999</w:t>
            </w:r>
          </w:p>
        </w:tc>
        <w:tc>
          <w:tcPr>
            <w:tcW w:w="1383" w:type="dxa"/>
          </w:tcPr>
          <w:p w:rsidR="0086224C" w:rsidRDefault="00570DDB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999.6.16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  <w:r>
              <w:t>1,M3,Y1,</w:t>
            </w:r>
            <w:r>
              <w:rPr>
                <w:rFonts w:hint="eastAsia"/>
              </w:rPr>
              <w:t>N1</w:t>
            </w:r>
          </w:p>
        </w:tc>
      </w:tr>
      <w:tr w:rsidR="0086224C" w:rsidTr="0086224C">
        <w:tc>
          <w:tcPr>
            <w:tcW w:w="1382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t>Case_002</w:t>
            </w:r>
          </w:p>
        </w:tc>
        <w:tc>
          <w:tcPr>
            <w:tcW w:w="1382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997</w:t>
            </w:r>
          </w:p>
        </w:tc>
        <w:tc>
          <w:tcPr>
            <w:tcW w:w="1383" w:type="dxa"/>
          </w:tcPr>
          <w:p w:rsidR="0086224C" w:rsidRDefault="00570DDB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997.8.27</w:t>
            </w:r>
          </w:p>
        </w:tc>
        <w:tc>
          <w:tcPr>
            <w:tcW w:w="1383" w:type="dxa"/>
          </w:tcPr>
          <w:p w:rsidR="0086224C" w:rsidRDefault="00326235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N1,</w:t>
            </w:r>
            <w:r>
              <w:t>D1,M1,</w:t>
            </w:r>
            <w:r w:rsidR="00570DDB">
              <w:t>Y1</w:t>
            </w:r>
          </w:p>
        </w:tc>
      </w:tr>
      <w:tr w:rsidR="0086224C" w:rsidTr="0086224C">
        <w:tc>
          <w:tcPr>
            <w:tcW w:w="1382" w:type="dxa"/>
          </w:tcPr>
          <w:p w:rsidR="0086224C" w:rsidRDefault="00131B18" w:rsidP="00131B18">
            <w:pPr>
              <w:spacing w:line="360" w:lineRule="auto"/>
              <w:jc w:val="center"/>
            </w:pPr>
            <w:r>
              <w:t>Case_00</w:t>
            </w:r>
            <w:r>
              <w:rPr>
                <w:rFonts w:hint="eastAsia"/>
              </w:rPr>
              <w:t>3</w:t>
            </w:r>
          </w:p>
        </w:tc>
        <w:tc>
          <w:tcPr>
            <w:tcW w:w="1382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1997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1997.7.1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Y1,M3,D3,N2</w:t>
            </w:r>
          </w:p>
        </w:tc>
      </w:tr>
      <w:tr w:rsidR="0086224C" w:rsidTr="0086224C">
        <w:tc>
          <w:tcPr>
            <w:tcW w:w="1382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Case_004</w:t>
            </w:r>
          </w:p>
        </w:tc>
        <w:tc>
          <w:tcPr>
            <w:tcW w:w="1382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2000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2000.8.31</w:t>
            </w:r>
          </w:p>
        </w:tc>
        <w:tc>
          <w:tcPr>
            <w:tcW w:w="1383" w:type="dxa"/>
          </w:tcPr>
          <w:p w:rsidR="0086224C" w:rsidRDefault="00131B18" w:rsidP="00326235">
            <w:pPr>
              <w:spacing w:line="360" w:lineRule="auto"/>
              <w:jc w:val="center"/>
            </w:pPr>
            <w:r>
              <w:rPr>
                <w:rFonts w:hint="eastAsia"/>
              </w:rPr>
              <w:t>Y2,M1,D3,N1</w:t>
            </w:r>
          </w:p>
        </w:tc>
      </w:tr>
      <w:tr w:rsidR="0086224C" w:rsidTr="0086224C">
        <w:tc>
          <w:tcPr>
            <w:tcW w:w="1382" w:type="dxa"/>
          </w:tcPr>
          <w:p w:rsidR="0086224C" w:rsidRDefault="00570DDB" w:rsidP="00326235">
            <w:pPr>
              <w:spacing w:line="360" w:lineRule="auto"/>
              <w:jc w:val="center"/>
            </w:pPr>
            <w:r>
              <w:t>…</w:t>
            </w:r>
          </w:p>
        </w:tc>
        <w:tc>
          <w:tcPr>
            <w:tcW w:w="1382" w:type="dxa"/>
          </w:tcPr>
          <w:p w:rsidR="0086224C" w:rsidRDefault="0086224C" w:rsidP="00326235">
            <w:pPr>
              <w:spacing w:line="360" w:lineRule="auto"/>
              <w:jc w:val="center"/>
            </w:pPr>
          </w:p>
        </w:tc>
        <w:tc>
          <w:tcPr>
            <w:tcW w:w="1383" w:type="dxa"/>
          </w:tcPr>
          <w:p w:rsidR="0086224C" w:rsidRDefault="0086224C" w:rsidP="00326235">
            <w:pPr>
              <w:spacing w:line="360" w:lineRule="auto"/>
              <w:jc w:val="center"/>
            </w:pPr>
          </w:p>
        </w:tc>
        <w:tc>
          <w:tcPr>
            <w:tcW w:w="1383" w:type="dxa"/>
          </w:tcPr>
          <w:p w:rsidR="0086224C" w:rsidRDefault="0086224C" w:rsidP="00326235">
            <w:pPr>
              <w:spacing w:line="360" w:lineRule="auto"/>
              <w:jc w:val="center"/>
            </w:pPr>
          </w:p>
        </w:tc>
        <w:tc>
          <w:tcPr>
            <w:tcW w:w="1383" w:type="dxa"/>
          </w:tcPr>
          <w:p w:rsidR="0086224C" w:rsidRDefault="0086224C" w:rsidP="00326235">
            <w:pPr>
              <w:spacing w:line="360" w:lineRule="auto"/>
              <w:jc w:val="center"/>
            </w:pPr>
          </w:p>
        </w:tc>
        <w:tc>
          <w:tcPr>
            <w:tcW w:w="1383" w:type="dxa"/>
          </w:tcPr>
          <w:p w:rsidR="0086224C" w:rsidRDefault="00570DDB" w:rsidP="00326235">
            <w:pPr>
              <w:spacing w:line="360" w:lineRule="auto"/>
              <w:jc w:val="center"/>
            </w:pPr>
            <w:r>
              <w:t>…</w:t>
            </w:r>
          </w:p>
        </w:tc>
      </w:tr>
    </w:tbl>
    <w:p w:rsidR="0086224C" w:rsidRPr="00F707E0" w:rsidRDefault="00785581" w:rsidP="0086224C">
      <w:pPr>
        <w:spacing w:line="360" w:lineRule="auto"/>
        <w:rPr>
          <w:b/>
        </w:rPr>
      </w:pPr>
      <w:r w:rsidRPr="00F707E0">
        <w:rPr>
          <w:rFonts w:hint="eastAsia"/>
          <w:b/>
        </w:rPr>
        <w:t>边界值分析法：对有无效等价类划分的线（边界）</w:t>
      </w:r>
    </w:p>
    <w:p w:rsidR="00785581" w:rsidRDefault="00785581" w:rsidP="0086224C">
      <w:pPr>
        <w:spacing w:line="360" w:lineRule="auto"/>
      </w:pPr>
      <w:r>
        <w:t>E</w:t>
      </w:r>
      <w:r>
        <w:rPr>
          <w:rFonts w:hint="eastAsia"/>
        </w:rPr>
        <w:t>x：比如百度的注册用户名规则是：输入不超过15个字符</w:t>
      </w:r>
    </w:p>
    <w:p w:rsidR="00785581" w:rsidRDefault="00D22723" w:rsidP="0086224C">
      <w:pPr>
        <w:spacing w:line="360" w:lineRule="auto"/>
      </w:pPr>
      <w:r>
        <w:rPr>
          <w:rFonts w:hint="eastAsia"/>
        </w:rPr>
        <w:t>有效：1-15 无效：大于15或小于1</w:t>
      </w:r>
    </w:p>
    <w:p w:rsidR="00D22723" w:rsidRDefault="00D22723" w:rsidP="0086224C">
      <w:pPr>
        <w:spacing w:line="360" w:lineRule="auto"/>
      </w:pPr>
      <w:r>
        <w:rPr>
          <w:rFonts w:hint="eastAsia"/>
        </w:rPr>
        <w:t>边界值的划分：1（min） 15（max） 次边界值：略小于（min+） 略大于（max-）</w:t>
      </w:r>
    </w:p>
    <w:p w:rsidR="00D22723" w:rsidRDefault="00D22723" w:rsidP="0086224C">
      <w:pPr>
        <w:spacing w:line="360" w:lineRule="auto"/>
      </w:pPr>
      <w:r>
        <w:rPr>
          <w:rFonts w:hint="eastAsia"/>
        </w:rPr>
        <w:t>2-14这一类的值就被称为正常值</w:t>
      </w:r>
    </w:p>
    <w:p w:rsidR="00C4426A" w:rsidRDefault="00C4426A" w:rsidP="0086224C">
      <w:pPr>
        <w:spacing w:line="360" w:lineRule="auto"/>
      </w:pPr>
      <w:r>
        <w:rPr>
          <w:rFonts w:hint="eastAsia"/>
        </w:rPr>
        <w:t>如何判定边界值，边界值的划分原则是什么</w:t>
      </w:r>
    </w:p>
    <w:p w:rsidR="00C4426A" w:rsidRDefault="00C4426A" w:rsidP="00C4426A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如果输入条件规定值的范围，则应该取到这个数范围的边界值（6-18），以及刚好超越这个范围边界的值作为测试的输入数据</w:t>
      </w:r>
    </w:p>
    <w:p w:rsidR="00C4426A" w:rsidRDefault="00C4426A" w:rsidP="00C4426A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如果输入条件规定了值的个数，则应该取最大个数、最小个数，比最大数多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，比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小数少一（只允许输入一个三位数）100-999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>边界值是一个特定数据</w:t>
      </w:r>
    </w:p>
    <w:p w:rsidR="00F707E0" w:rsidRDefault="00F707E0" w:rsidP="00F707E0">
      <w:pPr>
        <w:spacing w:line="360" w:lineRule="auto"/>
      </w:pPr>
      <w:r w:rsidRPr="00F707E0">
        <w:rPr>
          <w:rFonts w:hint="eastAsia"/>
          <w:highlight w:val="yellow"/>
        </w:rPr>
        <w:t>书本P</w:t>
      </w:r>
      <w:r w:rsidRPr="00F707E0">
        <w:rPr>
          <w:highlight w:val="yellow"/>
        </w:rPr>
        <w:t>55</w:t>
      </w:r>
      <w:r w:rsidRPr="00F707E0">
        <w:rPr>
          <w:rFonts w:hint="eastAsia"/>
          <w:highlight w:val="yellow"/>
        </w:rPr>
        <w:t>页 （边界值分析法的原则）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>例子：用户名注册的表单（要求输入6</w:t>
      </w:r>
      <w:r>
        <w:t>-18</w:t>
      </w:r>
      <w:r>
        <w:rPr>
          <w:rFonts w:hint="eastAsia"/>
        </w:rPr>
        <w:t>位的字符）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>边界值：</w:t>
      </w:r>
      <w:r w:rsidRPr="00F707E0">
        <w:rPr>
          <w:color w:val="FF0000"/>
        </w:rPr>
        <w:t>6 18</w:t>
      </w:r>
      <w:r>
        <w:t xml:space="preserve">  </w:t>
      </w:r>
      <w:r>
        <w:rPr>
          <w:rFonts w:hint="eastAsia"/>
        </w:rPr>
        <w:t xml:space="preserve">次边界值： </w:t>
      </w:r>
      <w:r>
        <w:t>5 7 17 19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>（6</w:t>
      </w:r>
      <w:r>
        <w:t xml:space="preserve"> </w:t>
      </w:r>
      <w:r>
        <w:rPr>
          <w:rFonts w:hint="eastAsia"/>
        </w:rPr>
        <w:t>&lt;</w:t>
      </w:r>
      <w:r>
        <w:t xml:space="preserve"> x &lt; 18</w:t>
      </w:r>
      <w:r>
        <w:rPr>
          <w:rFonts w:hint="eastAsia"/>
        </w:rPr>
        <w:t>）</w:t>
      </w:r>
      <w:r w:rsidRPr="00F707E0">
        <w:rPr>
          <w:rFonts w:hint="eastAsia"/>
          <w:color w:val="FF0000"/>
        </w:rPr>
        <w:t>最小值 次小值 正常值 次大值 最大值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>边界值：6</w:t>
      </w:r>
      <w:r w:rsidRPr="00F707E0">
        <w:rPr>
          <w:rFonts w:hint="eastAsia"/>
          <w:color w:val="FF0000"/>
        </w:rPr>
        <w:t xml:space="preserve"> </w:t>
      </w:r>
      <w:r w:rsidRPr="00F707E0">
        <w:rPr>
          <w:color w:val="FF0000"/>
        </w:rPr>
        <w:t xml:space="preserve">7 </w:t>
      </w:r>
      <w:r>
        <w:t>8 16</w:t>
      </w:r>
      <w:r>
        <w:rPr>
          <w:rFonts w:hint="eastAsia"/>
        </w:rPr>
        <w:t xml:space="preserve"> </w:t>
      </w:r>
      <w:r w:rsidRPr="00F707E0">
        <w:rPr>
          <w:color w:val="FF0000"/>
        </w:rPr>
        <w:t>17</w:t>
      </w:r>
      <w:r>
        <w:t xml:space="preserve"> 18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 xml:space="preserve">输入一个4位数（整数数字） </w:t>
      </w:r>
      <w:r>
        <w:t>1000-9999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lastRenderedPageBreak/>
        <w:t>文本框（1</w:t>
      </w:r>
      <w:r>
        <w:t>50</w:t>
      </w:r>
      <w:r>
        <w:rPr>
          <w:rFonts w:hint="eastAsia"/>
        </w:rPr>
        <w:t>字以内） 小于等于</w:t>
      </w:r>
      <w:r>
        <w:t>150</w:t>
      </w:r>
    </w:p>
    <w:p w:rsidR="00F707E0" w:rsidRDefault="00F707E0" w:rsidP="00F707E0">
      <w:pPr>
        <w:spacing w:line="360" w:lineRule="auto"/>
      </w:pPr>
      <w:r>
        <w:rPr>
          <w:rFonts w:hint="eastAsia"/>
        </w:rPr>
        <w:t>边界值：</w:t>
      </w:r>
      <w:proofErr w:type="gramStart"/>
      <w:r>
        <w:rPr>
          <w:rFonts w:hint="eastAsia"/>
        </w:rPr>
        <w:t>null</w:t>
      </w:r>
      <w:proofErr w:type="gramEnd"/>
      <w:r>
        <w:t xml:space="preserve"> 1 </w:t>
      </w:r>
      <w:r>
        <w:rPr>
          <w:rFonts w:hint="eastAsia"/>
        </w:rPr>
        <w:t>1</w:t>
      </w:r>
      <w:r>
        <w:t xml:space="preserve">49 </w:t>
      </w:r>
      <w:r>
        <w:rPr>
          <w:rFonts w:hint="eastAsia"/>
        </w:rPr>
        <w:t>1</w:t>
      </w:r>
      <w:r>
        <w:t xml:space="preserve">50 151 </w:t>
      </w:r>
    </w:p>
    <w:p w:rsidR="00F707E0" w:rsidRPr="00FE3F59" w:rsidRDefault="00F707E0" w:rsidP="00F707E0">
      <w:pPr>
        <w:spacing w:line="360" w:lineRule="auto"/>
      </w:pPr>
      <w:r>
        <w:rPr>
          <w:rFonts w:hint="eastAsia"/>
        </w:rPr>
        <w:t>1</w:t>
      </w:r>
      <w:r>
        <w:t>-100</w:t>
      </w:r>
      <w:r>
        <w:rPr>
          <w:rFonts w:hint="eastAsia"/>
        </w:rPr>
        <w:t>（数字）选5个值：1</w:t>
      </w:r>
      <w:r>
        <w:t xml:space="preserve"> 2 50 99 100   7</w:t>
      </w:r>
      <w:r>
        <w:rPr>
          <w:rFonts w:hint="eastAsia"/>
        </w:rPr>
        <w:t>个值：</w:t>
      </w:r>
      <w:r>
        <w:t xml:space="preserve">0.9 </w:t>
      </w:r>
      <w:r>
        <w:rPr>
          <w:rFonts w:hint="eastAsia"/>
        </w:rPr>
        <w:t>1</w:t>
      </w:r>
      <w:r>
        <w:t xml:space="preserve"> 2 50 99 100 100.1</w:t>
      </w:r>
    </w:p>
    <w:p w:rsidR="00F707E0" w:rsidRDefault="00F707E0" w:rsidP="00F707E0">
      <w:r>
        <w:rPr>
          <w:rFonts w:hint="eastAsia"/>
        </w:rPr>
        <w:t>案例：学生成绩管理系统（有效值0</w:t>
      </w:r>
      <w:r>
        <w:t>-100</w:t>
      </w:r>
      <w:r>
        <w:rPr>
          <w:rFonts w:hint="eastAsia"/>
        </w:rPr>
        <w:t>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1635"/>
        <w:gridCol w:w="1383"/>
        <w:gridCol w:w="1383"/>
        <w:gridCol w:w="1383"/>
      </w:tblGrid>
      <w:tr w:rsidR="00F707E0" w:rsidTr="004D727C">
        <w:tc>
          <w:tcPr>
            <w:tcW w:w="1129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测试模块</w:t>
            </w:r>
          </w:p>
        </w:tc>
        <w:tc>
          <w:tcPr>
            <w:tcW w:w="1635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方法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用例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输入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预期输出</w:t>
            </w:r>
          </w:p>
        </w:tc>
      </w:tr>
      <w:tr w:rsidR="00F707E0" w:rsidTr="004D727C">
        <w:tc>
          <w:tcPr>
            <w:tcW w:w="1129" w:type="dxa"/>
            <w:vMerge w:val="restart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成绩录入</w:t>
            </w:r>
          </w:p>
        </w:tc>
        <w:tc>
          <w:tcPr>
            <w:tcW w:w="1635" w:type="dxa"/>
            <w:vMerge w:val="restart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边界值分析法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t>001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录入成功</w:t>
            </w:r>
          </w:p>
        </w:tc>
      </w:tr>
      <w:tr w:rsidR="00F707E0" w:rsidTr="004D727C">
        <w:tc>
          <w:tcPr>
            <w:tcW w:w="1129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  <w:r>
              <w:t>02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-</w:t>
            </w:r>
            <w:r>
              <w:t>1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录入失败</w:t>
            </w:r>
          </w:p>
        </w:tc>
      </w:tr>
      <w:tr w:rsidR="00F707E0" w:rsidTr="004D727C">
        <w:tc>
          <w:tcPr>
            <w:tcW w:w="1129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  <w:r>
              <w:t>03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录入成功</w:t>
            </w:r>
          </w:p>
        </w:tc>
      </w:tr>
      <w:tr w:rsidR="00F707E0" w:rsidTr="004D727C">
        <w:tc>
          <w:tcPr>
            <w:tcW w:w="1129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  <w:r>
              <w:t>04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9</w:t>
            </w:r>
            <w:r>
              <w:t>9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录入成功</w:t>
            </w:r>
          </w:p>
        </w:tc>
      </w:tr>
      <w:tr w:rsidR="00F707E0" w:rsidTr="004D727C">
        <w:tc>
          <w:tcPr>
            <w:tcW w:w="1129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  <w:r>
              <w:t>05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录入成功</w:t>
            </w:r>
          </w:p>
        </w:tc>
      </w:tr>
      <w:tr w:rsidR="00F707E0" w:rsidTr="004D727C">
        <w:tc>
          <w:tcPr>
            <w:tcW w:w="1129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  <w:r>
              <w:t>06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1</w:t>
            </w:r>
            <w:r>
              <w:t>01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录入失败</w:t>
            </w:r>
          </w:p>
        </w:tc>
      </w:tr>
      <w:tr w:rsidR="00F707E0" w:rsidTr="004D727C">
        <w:tc>
          <w:tcPr>
            <w:tcW w:w="1129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635" w:type="dxa"/>
            <w:vMerge/>
            <w:vAlign w:val="center"/>
          </w:tcPr>
          <w:p w:rsidR="00F707E0" w:rsidRDefault="00F707E0" w:rsidP="004D727C">
            <w:pPr>
              <w:jc w:val="center"/>
            </w:pP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0</w:t>
            </w:r>
            <w:r>
              <w:t>07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1383" w:type="dxa"/>
            <w:vAlign w:val="center"/>
          </w:tcPr>
          <w:p w:rsidR="00F707E0" w:rsidRDefault="00F707E0" w:rsidP="004D727C">
            <w:pPr>
              <w:jc w:val="center"/>
            </w:pPr>
            <w:r>
              <w:rPr>
                <w:rFonts w:hint="eastAsia"/>
              </w:rPr>
              <w:t>录入成功</w:t>
            </w:r>
          </w:p>
        </w:tc>
      </w:tr>
    </w:tbl>
    <w:p w:rsidR="00C4426A" w:rsidRPr="0011639B" w:rsidRDefault="00495D0C" w:rsidP="00C4426A">
      <w:pPr>
        <w:spacing w:line="360" w:lineRule="auto"/>
        <w:rPr>
          <w:b/>
        </w:rPr>
      </w:pPr>
      <w:r w:rsidRPr="0011639B">
        <w:rPr>
          <w:rFonts w:hint="eastAsia"/>
          <w:b/>
        </w:rPr>
        <w:t>三角形案例（直角 钝角 锐角【等腰、等边】）</w:t>
      </w:r>
    </w:p>
    <w:p w:rsidR="00495D0C" w:rsidRDefault="00495D0C" w:rsidP="00C4426A">
      <w:pPr>
        <w:spacing w:line="360" w:lineRule="auto"/>
      </w:pPr>
      <w:r>
        <w:rPr>
          <w:rFonts w:hint="eastAsia"/>
        </w:rPr>
        <w:t>普通 等腰 等边 不是三角形</w:t>
      </w:r>
    </w:p>
    <w:p w:rsidR="00495D0C" w:rsidRDefault="00495D0C" w:rsidP="00C4426A">
      <w:pPr>
        <w:spacing w:line="360" w:lineRule="auto"/>
      </w:pPr>
      <w:r>
        <w:rPr>
          <w:rFonts w:hint="eastAsia"/>
        </w:rPr>
        <w:t>（1-100之间）边长 两边之和大于第三边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495D0C" w:rsidTr="00495D0C"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测试用例</w:t>
            </w:r>
          </w:p>
        </w:tc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输入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边界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预期输出</w:t>
            </w:r>
          </w:p>
        </w:tc>
      </w:tr>
      <w:tr w:rsidR="00495D0C" w:rsidTr="00495D0C"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Case</w:t>
            </w:r>
            <w:r>
              <w:rPr>
                <w:rFonts w:hint="eastAsia"/>
              </w:rPr>
              <w:t>_001</w:t>
            </w:r>
          </w:p>
        </w:tc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50 50 1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等腰</w:t>
            </w:r>
          </w:p>
        </w:tc>
      </w:tr>
      <w:tr w:rsidR="00495D0C" w:rsidTr="00495D0C"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002</w:t>
            </w:r>
          </w:p>
        </w:tc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 xml:space="preserve">50 50 </w:t>
            </w:r>
            <w:proofErr w:type="gramEnd"/>
            <w:r>
              <w:rPr>
                <w:rFonts w:hint="eastAsia"/>
              </w:rPr>
              <w:t>2(次 正常)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等腰</w:t>
            </w:r>
          </w:p>
        </w:tc>
      </w:tr>
      <w:tr w:rsidR="00495D0C" w:rsidTr="00495D0C"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003</w:t>
            </w:r>
          </w:p>
        </w:tc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50 50 50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等边</w:t>
            </w:r>
          </w:p>
        </w:tc>
      </w:tr>
      <w:tr w:rsidR="00495D0C" w:rsidTr="00495D0C"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004</w:t>
            </w:r>
          </w:p>
        </w:tc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50 50 99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等腰</w:t>
            </w:r>
          </w:p>
        </w:tc>
      </w:tr>
      <w:tr w:rsidR="00495D0C" w:rsidTr="00495D0C"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005</w:t>
            </w:r>
          </w:p>
        </w:tc>
        <w:tc>
          <w:tcPr>
            <w:tcW w:w="2130" w:type="dxa"/>
          </w:tcPr>
          <w:p w:rsidR="00495D0C" w:rsidRDefault="00495D0C" w:rsidP="00495D0C">
            <w:pPr>
              <w:spacing w:line="360" w:lineRule="auto"/>
              <w:jc w:val="center"/>
            </w:pPr>
            <w:r w:rsidRPr="00495D0C">
              <w:rPr>
                <w:rFonts w:hint="eastAsia"/>
                <w:highlight w:val="yellow"/>
              </w:rPr>
              <w:t>50 50 100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2131" w:type="dxa"/>
          </w:tcPr>
          <w:p w:rsidR="00495D0C" w:rsidRDefault="00495D0C" w:rsidP="00495D0C">
            <w:pPr>
              <w:spacing w:line="360" w:lineRule="auto"/>
              <w:jc w:val="center"/>
            </w:pPr>
            <w:r>
              <w:t>不构成</w:t>
            </w:r>
          </w:p>
        </w:tc>
      </w:tr>
    </w:tbl>
    <w:p w:rsidR="00495D0C" w:rsidRDefault="00495D0C" w:rsidP="00495D0C">
      <w:pPr>
        <w:spacing w:line="360" w:lineRule="auto"/>
      </w:pPr>
      <w:r>
        <w:rPr>
          <w:rFonts w:hint="eastAsia"/>
        </w:rPr>
        <w:t>005是一个bug（缺陷）</w:t>
      </w:r>
    </w:p>
    <w:p w:rsidR="00495D0C" w:rsidRPr="0011639B" w:rsidRDefault="00495D0C" w:rsidP="00495D0C">
      <w:pPr>
        <w:spacing w:line="360" w:lineRule="auto"/>
        <w:rPr>
          <w:b/>
        </w:rPr>
      </w:pPr>
      <w:r w:rsidRPr="0011639B">
        <w:rPr>
          <w:rFonts w:hint="eastAsia"/>
          <w:b/>
        </w:rPr>
        <w:t>余额宝提现的问题</w:t>
      </w:r>
    </w:p>
    <w:p w:rsidR="00495D0C" w:rsidRDefault="00495D0C" w:rsidP="00495D0C">
      <w:pPr>
        <w:spacing w:line="360" w:lineRule="auto"/>
      </w:pPr>
      <w:r>
        <w:rPr>
          <w:rFonts w:hint="eastAsia"/>
        </w:rPr>
        <w:t>快速到账（2小时）每天10000元</w:t>
      </w:r>
    </w:p>
    <w:p w:rsidR="00495D0C" w:rsidRDefault="00495D0C" w:rsidP="00495D0C">
      <w:pPr>
        <w:spacing w:line="360" w:lineRule="auto"/>
      </w:pPr>
      <w:r>
        <w:rPr>
          <w:rFonts w:hint="eastAsia"/>
        </w:rPr>
        <w:t>普通到账（24小时）没有限制</w:t>
      </w:r>
    </w:p>
    <w:p w:rsidR="00554D28" w:rsidRPr="00506C8A" w:rsidRDefault="00554D28" w:rsidP="00554D28">
      <w:pPr>
        <w:spacing w:line="360" w:lineRule="auto"/>
        <w:ind w:left="360"/>
        <w:rPr>
          <w:b/>
        </w:rPr>
      </w:pPr>
      <w:r w:rsidRPr="00506C8A">
        <w:rPr>
          <w:rFonts w:hint="eastAsia"/>
          <w:b/>
        </w:rPr>
        <w:t>等价类划分法：</w:t>
      </w:r>
    </w:p>
    <w:p w:rsidR="00554D28" w:rsidRDefault="00554D28" w:rsidP="00554D28">
      <w:pPr>
        <w:spacing w:line="360" w:lineRule="auto"/>
        <w:ind w:left="360"/>
      </w:pPr>
      <w:r>
        <w:rPr>
          <w:rFonts w:hint="eastAsia"/>
        </w:rPr>
        <w:t>答/解：根据题意，可将提现功能划分为快速到账和普通到账两种</w:t>
      </w:r>
    </w:p>
    <w:p w:rsidR="00554D28" w:rsidRDefault="00554D28" w:rsidP="00554D28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快速到账</w:t>
      </w:r>
    </w:p>
    <w:p w:rsidR="00554D28" w:rsidRDefault="00554D28" w:rsidP="00554D28">
      <w:pPr>
        <w:pStyle w:val="a3"/>
        <w:numPr>
          <w:ilvl w:val="0"/>
          <w:numId w:val="24"/>
        </w:numPr>
        <w:spacing w:line="360" w:lineRule="auto"/>
        <w:ind w:firstLineChars="0"/>
      </w:pPr>
      <w:r>
        <w:rPr>
          <w:rFonts w:hint="eastAsia"/>
        </w:rPr>
        <w:t>有效等价类：0＜提现金额≤</w:t>
      </w:r>
      <w:r>
        <w:t>10000</w:t>
      </w:r>
    </w:p>
    <w:p w:rsidR="00554D28" w:rsidRDefault="00554D28" w:rsidP="00554D28">
      <w:pPr>
        <w:pStyle w:val="a3"/>
        <w:numPr>
          <w:ilvl w:val="0"/>
          <w:numId w:val="24"/>
        </w:numPr>
        <w:spacing w:line="360" w:lineRule="auto"/>
        <w:ind w:firstLineChars="0"/>
      </w:pPr>
      <w:r>
        <w:rPr>
          <w:rFonts w:hint="eastAsia"/>
        </w:rPr>
        <w:t>无效等价类：提现金额＞1</w:t>
      </w:r>
      <w:r>
        <w:t>0000</w:t>
      </w:r>
      <w:r>
        <w:rPr>
          <w:rFonts w:hint="eastAsia"/>
        </w:rPr>
        <w:t>；提现金额≤0</w:t>
      </w:r>
    </w:p>
    <w:p w:rsidR="00554D28" w:rsidRDefault="00554D28" w:rsidP="00554D28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普通到账</w:t>
      </w:r>
    </w:p>
    <w:p w:rsidR="00554D28" w:rsidRDefault="00554D28" w:rsidP="00554D28">
      <w:pPr>
        <w:pStyle w:val="a3"/>
        <w:numPr>
          <w:ilvl w:val="0"/>
          <w:numId w:val="25"/>
        </w:numPr>
        <w:spacing w:line="360" w:lineRule="auto"/>
        <w:ind w:firstLineChars="0"/>
      </w:pPr>
      <w:r>
        <w:rPr>
          <w:rFonts w:hint="eastAsia"/>
        </w:rPr>
        <w:t>有效等价类：0＜提现金额≤余额</w:t>
      </w:r>
    </w:p>
    <w:p w:rsidR="00554D28" w:rsidRDefault="00554D28" w:rsidP="00554D28">
      <w:pPr>
        <w:pStyle w:val="a3"/>
        <w:numPr>
          <w:ilvl w:val="0"/>
          <w:numId w:val="25"/>
        </w:numPr>
        <w:spacing w:line="360" w:lineRule="auto"/>
        <w:ind w:firstLineChars="0"/>
      </w:pPr>
      <w:r>
        <w:rPr>
          <w:rFonts w:hint="eastAsia"/>
        </w:rPr>
        <w:lastRenderedPageBreak/>
        <w:t>无效等价类：提现金额＞余额；提现金额≤0</w:t>
      </w:r>
    </w:p>
    <w:p w:rsidR="00554D28" w:rsidRDefault="00554D28" w:rsidP="00554D28">
      <w:pPr>
        <w:spacing w:line="360" w:lineRule="auto"/>
        <w:ind w:left="420"/>
      </w:pPr>
      <w:r>
        <w:rPr>
          <w:rFonts w:hint="eastAsia"/>
        </w:rPr>
        <w:t>根据等价类划分，可设计如下所示的等价类表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1584"/>
        <w:gridCol w:w="2386"/>
        <w:gridCol w:w="760"/>
        <w:gridCol w:w="1933"/>
        <w:gridCol w:w="1213"/>
      </w:tblGrid>
      <w:tr w:rsidR="00554D28" w:rsidTr="004D727C">
        <w:tc>
          <w:tcPr>
            <w:tcW w:w="158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功能</w:t>
            </w:r>
          </w:p>
        </w:tc>
        <w:tc>
          <w:tcPr>
            <w:tcW w:w="2386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有效等价类</w:t>
            </w:r>
          </w:p>
        </w:tc>
        <w:tc>
          <w:tcPr>
            <w:tcW w:w="7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无效等价类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编号</w:t>
            </w:r>
          </w:p>
        </w:tc>
      </w:tr>
      <w:tr w:rsidR="00554D28" w:rsidTr="004D727C">
        <w:tc>
          <w:tcPr>
            <w:tcW w:w="1584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</w:t>
            </w:r>
          </w:p>
        </w:tc>
        <w:tc>
          <w:tcPr>
            <w:tcW w:w="2386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0＜提现金额≤</w:t>
            </w:r>
            <w:r>
              <w:t>10000</w:t>
            </w:r>
          </w:p>
        </w:tc>
        <w:tc>
          <w:tcPr>
            <w:tcW w:w="760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提现金额＞1</w:t>
            </w:r>
            <w:r>
              <w:t>0000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54D28" w:rsidTr="004D727C">
        <w:tc>
          <w:tcPr>
            <w:tcW w:w="1584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2386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760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提现金额≤0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3</w:t>
            </w:r>
          </w:p>
        </w:tc>
      </w:tr>
      <w:tr w:rsidR="00554D28" w:rsidTr="004D727C">
        <w:tc>
          <w:tcPr>
            <w:tcW w:w="1584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普通到账</w:t>
            </w:r>
          </w:p>
        </w:tc>
        <w:tc>
          <w:tcPr>
            <w:tcW w:w="2386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0＜提现金额≤余额</w:t>
            </w:r>
          </w:p>
        </w:tc>
        <w:tc>
          <w:tcPr>
            <w:tcW w:w="760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提现金额＞余额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</w:tr>
      <w:tr w:rsidR="00554D28" w:rsidTr="004D727C">
        <w:tc>
          <w:tcPr>
            <w:tcW w:w="1584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2386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760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提现金额≤0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</w:tr>
    </w:tbl>
    <w:p w:rsidR="00554D28" w:rsidRPr="005B7BA4" w:rsidRDefault="00554D28" w:rsidP="00554D28">
      <w:pPr>
        <w:spacing w:line="360" w:lineRule="auto"/>
        <w:ind w:left="420"/>
      </w:pPr>
      <w:r>
        <w:rPr>
          <w:rFonts w:hint="eastAsia"/>
        </w:rPr>
        <w:t>鉴于快速到账的提现规则为每日最高提现1</w:t>
      </w:r>
      <w:r>
        <w:t>0000</w:t>
      </w:r>
      <w:r>
        <w:rPr>
          <w:rFonts w:hint="eastAsia"/>
        </w:rPr>
        <w:t>元，并未设置提现次数，故可将上表做</w:t>
      </w:r>
      <w:r w:rsidRPr="00506C8A">
        <w:rPr>
          <w:rFonts w:hint="eastAsia"/>
          <w:color w:val="FF0000"/>
        </w:rPr>
        <w:t>细分</w:t>
      </w:r>
      <w:r>
        <w:rPr>
          <w:rFonts w:hint="eastAsia"/>
        </w:rPr>
        <w:t>，如下所示：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1584"/>
        <w:gridCol w:w="2386"/>
        <w:gridCol w:w="760"/>
        <w:gridCol w:w="1933"/>
        <w:gridCol w:w="1213"/>
      </w:tblGrid>
      <w:tr w:rsidR="00554D28" w:rsidTr="004D727C">
        <w:tc>
          <w:tcPr>
            <w:tcW w:w="158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功能</w:t>
            </w:r>
          </w:p>
        </w:tc>
        <w:tc>
          <w:tcPr>
            <w:tcW w:w="2386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有效等价类</w:t>
            </w:r>
          </w:p>
        </w:tc>
        <w:tc>
          <w:tcPr>
            <w:tcW w:w="7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无效等价类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编号</w:t>
            </w:r>
          </w:p>
        </w:tc>
      </w:tr>
      <w:tr w:rsidR="00554D28" w:rsidTr="004D727C">
        <w:tc>
          <w:tcPr>
            <w:tcW w:w="1584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</w:t>
            </w:r>
          </w:p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（第1次提）</w:t>
            </w:r>
          </w:p>
        </w:tc>
        <w:tc>
          <w:tcPr>
            <w:tcW w:w="2386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0＜提现金额≤</w:t>
            </w:r>
            <w:r>
              <w:t>10000</w:t>
            </w:r>
          </w:p>
        </w:tc>
        <w:tc>
          <w:tcPr>
            <w:tcW w:w="760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提现金额＞1</w:t>
            </w:r>
            <w:r>
              <w:t>0000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54D28" w:rsidTr="004D727C">
        <w:tc>
          <w:tcPr>
            <w:tcW w:w="1584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2386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760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提现金额≤0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3</w:t>
            </w:r>
          </w:p>
        </w:tc>
      </w:tr>
      <w:tr w:rsidR="00554D28" w:rsidTr="004D727C">
        <w:tc>
          <w:tcPr>
            <w:tcW w:w="1584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</w:t>
            </w:r>
          </w:p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（第n次提）</w:t>
            </w:r>
          </w:p>
        </w:tc>
        <w:tc>
          <w:tcPr>
            <w:tcW w:w="2386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0＜提现金额≤1</w:t>
            </w:r>
            <w:r>
              <w:t>0000-</w:t>
            </w:r>
            <w:r w:rsidRPr="00C25980">
              <w:rPr>
                <w:rFonts w:hint="eastAsia"/>
                <w:color w:val="FF0000"/>
              </w:rPr>
              <w:t>已</w:t>
            </w:r>
            <w:r>
              <w:rPr>
                <w:rFonts w:hint="eastAsia"/>
              </w:rPr>
              <w:t>提现金额</w:t>
            </w:r>
          </w:p>
        </w:tc>
        <w:tc>
          <w:tcPr>
            <w:tcW w:w="760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提现金额＞1</w:t>
            </w:r>
            <w:r>
              <w:t>0000-</w:t>
            </w:r>
            <w:r w:rsidRPr="00C25980">
              <w:rPr>
                <w:rFonts w:hint="eastAsia"/>
                <w:color w:val="FF0000"/>
              </w:rPr>
              <w:t>已</w:t>
            </w:r>
            <w:r>
              <w:rPr>
                <w:rFonts w:hint="eastAsia"/>
              </w:rPr>
              <w:t>提现金额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</w:tr>
      <w:tr w:rsidR="00554D28" w:rsidTr="004D727C">
        <w:tc>
          <w:tcPr>
            <w:tcW w:w="1584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2386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760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提现金额≤0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</w:tr>
      <w:tr w:rsidR="00554D28" w:rsidTr="004D727C">
        <w:tc>
          <w:tcPr>
            <w:tcW w:w="1584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普通到账</w:t>
            </w:r>
          </w:p>
        </w:tc>
        <w:tc>
          <w:tcPr>
            <w:tcW w:w="2386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0＜提现金额≤余额</w:t>
            </w:r>
          </w:p>
        </w:tc>
        <w:tc>
          <w:tcPr>
            <w:tcW w:w="760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提现金额＞余额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</w:tr>
      <w:tr w:rsidR="00554D28" w:rsidTr="004D727C">
        <w:tc>
          <w:tcPr>
            <w:tcW w:w="1584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2386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760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93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提现金额≤0</w:t>
            </w:r>
          </w:p>
        </w:tc>
        <w:tc>
          <w:tcPr>
            <w:tcW w:w="1213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</w:tr>
    </w:tbl>
    <w:p w:rsidR="00554D28" w:rsidRDefault="00554D28" w:rsidP="00554D28">
      <w:pPr>
        <w:spacing w:line="360" w:lineRule="auto"/>
      </w:pPr>
      <w:r>
        <w:tab/>
      </w:r>
      <w:r>
        <w:rPr>
          <w:rFonts w:hint="eastAsia"/>
        </w:rPr>
        <w:t>根据题意，账户余额为5</w:t>
      </w:r>
      <w:r>
        <w:t>0000</w:t>
      </w:r>
      <w:r>
        <w:rPr>
          <w:rFonts w:hint="eastAsia"/>
        </w:rPr>
        <w:t>元，可设计如下测试用例：</w:t>
      </w:r>
    </w:p>
    <w:tbl>
      <w:tblPr>
        <w:tblStyle w:val="a4"/>
        <w:tblW w:w="9072" w:type="dxa"/>
        <w:tblInd w:w="-5" w:type="dxa"/>
        <w:tblLook w:val="04A0" w:firstRow="1" w:lastRow="0" w:firstColumn="1" w:lastColumn="0" w:noHBand="0" w:noVBand="1"/>
      </w:tblPr>
      <w:tblGrid>
        <w:gridCol w:w="954"/>
        <w:gridCol w:w="2448"/>
        <w:gridCol w:w="1560"/>
        <w:gridCol w:w="1314"/>
        <w:gridCol w:w="2796"/>
      </w:tblGrid>
      <w:tr w:rsidR="00554D28" w:rsidTr="004D727C">
        <w:tc>
          <w:tcPr>
            <w:tcW w:w="95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测试用例</w:t>
            </w:r>
          </w:p>
        </w:tc>
        <w:tc>
          <w:tcPr>
            <w:tcW w:w="2448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功能</w:t>
            </w:r>
          </w:p>
        </w:tc>
        <w:tc>
          <w:tcPr>
            <w:tcW w:w="15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131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覆盖等价类</w:t>
            </w:r>
          </w:p>
        </w:tc>
        <w:tc>
          <w:tcPr>
            <w:tcW w:w="2796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预期输出</w:t>
            </w:r>
          </w:p>
        </w:tc>
      </w:tr>
      <w:tr w:rsidR="00554D28" w:rsidTr="004D727C">
        <w:tc>
          <w:tcPr>
            <w:tcW w:w="95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01</w:t>
            </w:r>
          </w:p>
        </w:tc>
        <w:tc>
          <w:tcPr>
            <w:tcW w:w="2448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快速到账（第1次提）</w:t>
            </w:r>
          </w:p>
        </w:tc>
        <w:tc>
          <w:tcPr>
            <w:tcW w:w="15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2000</w:t>
            </w:r>
          </w:p>
        </w:tc>
        <w:tc>
          <w:tcPr>
            <w:tcW w:w="131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96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95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02</w:t>
            </w:r>
          </w:p>
        </w:tc>
        <w:tc>
          <w:tcPr>
            <w:tcW w:w="2448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快速到账（第n次提）</w:t>
            </w:r>
          </w:p>
        </w:tc>
        <w:tc>
          <w:tcPr>
            <w:tcW w:w="15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  <w:r>
              <w:t>000</w:t>
            </w:r>
          </w:p>
        </w:tc>
        <w:tc>
          <w:tcPr>
            <w:tcW w:w="131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796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95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03</w:t>
            </w:r>
          </w:p>
        </w:tc>
        <w:tc>
          <w:tcPr>
            <w:tcW w:w="2448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快速到账（第n次提）</w:t>
            </w:r>
          </w:p>
        </w:tc>
        <w:tc>
          <w:tcPr>
            <w:tcW w:w="15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00</w:t>
            </w:r>
          </w:p>
        </w:tc>
        <w:tc>
          <w:tcPr>
            <w:tcW w:w="131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796" w:type="dxa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提现失败，余额不足</w:t>
            </w:r>
          </w:p>
        </w:tc>
      </w:tr>
      <w:tr w:rsidR="00554D28" w:rsidTr="004D727C">
        <w:tc>
          <w:tcPr>
            <w:tcW w:w="95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04</w:t>
            </w:r>
          </w:p>
        </w:tc>
        <w:tc>
          <w:tcPr>
            <w:tcW w:w="2448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</w:t>
            </w:r>
            <w:r>
              <w:t>1</w:t>
            </w:r>
            <w:r>
              <w:rPr>
                <w:rFonts w:hint="eastAsia"/>
              </w:rPr>
              <w:t>次提）</w:t>
            </w:r>
          </w:p>
        </w:tc>
        <w:tc>
          <w:tcPr>
            <w:tcW w:w="15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31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96" w:type="dxa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提现失败，请输入提现金额</w:t>
            </w:r>
          </w:p>
        </w:tc>
      </w:tr>
      <w:tr w:rsidR="00554D28" w:rsidTr="004D727C">
        <w:tc>
          <w:tcPr>
            <w:tcW w:w="95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05</w:t>
            </w:r>
          </w:p>
        </w:tc>
        <w:tc>
          <w:tcPr>
            <w:tcW w:w="2448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</w:t>
            </w:r>
            <w:r>
              <w:t>1</w:t>
            </w:r>
            <w:r>
              <w:rPr>
                <w:rFonts w:hint="eastAsia"/>
              </w:rPr>
              <w:t>次提）</w:t>
            </w:r>
          </w:p>
        </w:tc>
        <w:tc>
          <w:tcPr>
            <w:tcW w:w="1560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0000</w:t>
            </w:r>
          </w:p>
        </w:tc>
        <w:tc>
          <w:tcPr>
            <w:tcW w:w="131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96" w:type="dxa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提现失败，额度不足</w:t>
            </w:r>
          </w:p>
        </w:tc>
      </w:tr>
      <w:tr w:rsidR="00554D28" w:rsidTr="004D727C">
        <w:tc>
          <w:tcPr>
            <w:tcW w:w="954" w:type="dxa"/>
          </w:tcPr>
          <w:p w:rsidR="00554D28" w:rsidRDefault="00554D28" w:rsidP="004D727C">
            <w:pPr>
              <w:spacing w:line="360" w:lineRule="auto"/>
            </w:pPr>
          </w:p>
        </w:tc>
        <w:tc>
          <w:tcPr>
            <w:tcW w:w="2448" w:type="dxa"/>
          </w:tcPr>
          <w:p w:rsidR="00554D28" w:rsidRDefault="00554D28" w:rsidP="004D727C">
            <w:pPr>
              <w:spacing w:line="360" w:lineRule="auto"/>
            </w:pPr>
          </w:p>
        </w:tc>
        <w:tc>
          <w:tcPr>
            <w:tcW w:w="1560" w:type="dxa"/>
          </w:tcPr>
          <w:p w:rsidR="00554D28" w:rsidRDefault="00554D28" w:rsidP="004D727C">
            <w:pPr>
              <w:spacing w:line="360" w:lineRule="auto"/>
            </w:pPr>
          </w:p>
        </w:tc>
        <w:tc>
          <w:tcPr>
            <w:tcW w:w="1314" w:type="dxa"/>
          </w:tcPr>
          <w:p w:rsidR="00554D28" w:rsidRDefault="00554D28" w:rsidP="004D727C">
            <w:pPr>
              <w:spacing w:line="360" w:lineRule="auto"/>
            </w:pPr>
          </w:p>
        </w:tc>
        <w:tc>
          <w:tcPr>
            <w:tcW w:w="2796" w:type="dxa"/>
          </w:tcPr>
          <w:p w:rsidR="00554D28" w:rsidRDefault="00554D28" w:rsidP="004D727C">
            <w:pPr>
              <w:spacing w:line="360" w:lineRule="auto"/>
            </w:pPr>
          </w:p>
        </w:tc>
      </w:tr>
    </w:tbl>
    <w:p w:rsidR="00554D28" w:rsidRDefault="00554D28" w:rsidP="00554D28">
      <w:pPr>
        <w:spacing w:line="360" w:lineRule="auto"/>
        <w:rPr>
          <w:b/>
        </w:rPr>
      </w:pPr>
      <w:r w:rsidRPr="00506C8A">
        <w:rPr>
          <w:rFonts w:hint="eastAsia"/>
          <w:b/>
        </w:rPr>
        <w:t xml:space="preserve"> </w:t>
      </w:r>
    </w:p>
    <w:p w:rsidR="00554D28" w:rsidRPr="00506C8A" w:rsidRDefault="00554D28" w:rsidP="00554D28">
      <w:pPr>
        <w:spacing w:line="360" w:lineRule="auto"/>
        <w:rPr>
          <w:b/>
        </w:rPr>
      </w:pPr>
      <w:r w:rsidRPr="00506C8A">
        <w:rPr>
          <w:rFonts w:hint="eastAsia"/>
          <w:b/>
        </w:rPr>
        <w:t>边界值分析法</w:t>
      </w:r>
      <w:r>
        <w:rPr>
          <w:rFonts w:hint="eastAsia"/>
          <w:b/>
        </w:rPr>
        <w:t>：</w:t>
      </w:r>
    </w:p>
    <w:p w:rsidR="00554D28" w:rsidRDefault="00554D28" w:rsidP="00554D28">
      <w:pPr>
        <w:spacing w:line="360" w:lineRule="auto"/>
      </w:pPr>
      <w:r>
        <w:rPr>
          <w:rFonts w:hint="eastAsia"/>
        </w:rPr>
        <w:t>答：根据题意所示，可将提现功能划分为快速到账和普通到账两种</w:t>
      </w:r>
    </w:p>
    <w:p w:rsidR="00554D28" w:rsidRDefault="00554D28" w:rsidP="00554D28">
      <w:pPr>
        <w:spacing w:line="360" w:lineRule="auto"/>
      </w:pPr>
      <w:r>
        <w:rPr>
          <w:rFonts w:hint="eastAsia"/>
        </w:rPr>
        <w:lastRenderedPageBreak/>
        <w:t>1、快速到账（第1次）</w:t>
      </w:r>
    </w:p>
    <w:p w:rsidR="00554D28" w:rsidRDefault="00554D28" w:rsidP="00554D28">
      <w:pPr>
        <w:spacing w:line="360" w:lineRule="auto"/>
        <w:ind w:left="420"/>
      </w:pPr>
      <w:r>
        <w:rPr>
          <w:rFonts w:hint="eastAsia"/>
        </w:rPr>
        <w:t>假设第一次提现金额为2</w:t>
      </w:r>
      <w:r>
        <w:t>000</w:t>
      </w:r>
      <w:r>
        <w:rPr>
          <w:rFonts w:hint="eastAsia"/>
        </w:rPr>
        <w:t>元，则可得到</w:t>
      </w:r>
      <w:r>
        <w:t>1 10000</w:t>
      </w:r>
      <w:proofErr w:type="gramStart"/>
      <w:r>
        <w:rPr>
          <w:rFonts w:hint="eastAsia"/>
        </w:rPr>
        <w:t>两个</w:t>
      </w:r>
      <w:proofErr w:type="gramEnd"/>
      <w:r>
        <w:rPr>
          <w:rFonts w:hint="eastAsia"/>
        </w:rPr>
        <w:t>边界值，测试数据：0</w:t>
      </w:r>
      <w:r>
        <w:t xml:space="preserve"> 1 2 2000 9999 10000 10001</w:t>
      </w:r>
    </w:p>
    <w:p w:rsidR="00554D28" w:rsidRDefault="00554D28" w:rsidP="00554D28">
      <w:pPr>
        <w:spacing w:line="360" w:lineRule="auto"/>
      </w:pPr>
      <w:r>
        <w:t>2</w:t>
      </w:r>
      <w:r>
        <w:rPr>
          <w:rFonts w:hint="eastAsia"/>
        </w:rPr>
        <w:t>、快速到账（第n次）</w:t>
      </w:r>
    </w:p>
    <w:p w:rsidR="00554D28" w:rsidRDefault="00554D28" w:rsidP="00554D28">
      <w:pPr>
        <w:spacing w:line="360" w:lineRule="auto"/>
      </w:pPr>
      <w:r>
        <w:tab/>
      </w:r>
      <w:r>
        <w:rPr>
          <w:rFonts w:hint="eastAsia"/>
        </w:rPr>
        <w:t>由于第一次提现2</w:t>
      </w:r>
      <w:r>
        <w:t>000</w:t>
      </w:r>
      <w:r>
        <w:rPr>
          <w:rFonts w:hint="eastAsia"/>
        </w:rPr>
        <w:t>元，则可得到</w:t>
      </w:r>
      <w:r>
        <w:t>1 8000</w:t>
      </w:r>
      <w:proofErr w:type="gramStart"/>
      <w:r>
        <w:rPr>
          <w:rFonts w:hint="eastAsia"/>
        </w:rPr>
        <w:t>两个</w:t>
      </w:r>
      <w:proofErr w:type="gramEnd"/>
      <w:r>
        <w:rPr>
          <w:rFonts w:hint="eastAsia"/>
        </w:rPr>
        <w:t>边界值，测试数据：0</w:t>
      </w:r>
      <w:r>
        <w:t xml:space="preserve"> 1 2 4000 7999 8000 8001</w:t>
      </w:r>
    </w:p>
    <w:p w:rsidR="00554D28" w:rsidRDefault="00554D28" w:rsidP="00554D28">
      <w:pPr>
        <w:spacing w:line="360" w:lineRule="auto"/>
      </w:pPr>
      <w:r>
        <w:t>3</w:t>
      </w:r>
      <w:r>
        <w:rPr>
          <w:rFonts w:hint="eastAsia"/>
        </w:rPr>
        <w:t>、普通到账</w:t>
      </w:r>
    </w:p>
    <w:p w:rsidR="00554D28" w:rsidRDefault="00554D28" w:rsidP="00554D28">
      <w:pPr>
        <w:spacing w:line="360" w:lineRule="auto"/>
      </w:pPr>
      <w:r>
        <w:tab/>
      </w:r>
      <w:r>
        <w:rPr>
          <w:rFonts w:hint="eastAsia"/>
        </w:rPr>
        <w:t>由于用户账户余额为5</w:t>
      </w:r>
      <w:r>
        <w:t>0000</w:t>
      </w:r>
      <w:r>
        <w:rPr>
          <w:rFonts w:hint="eastAsia"/>
        </w:rPr>
        <w:t>元，则可得到</w:t>
      </w:r>
      <w:r>
        <w:t>1 50000</w:t>
      </w:r>
      <w:proofErr w:type="gramStart"/>
      <w:r>
        <w:rPr>
          <w:rFonts w:hint="eastAsia"/>
        </w:rPr>
        <w:t>两个</w:t>
      </w:r>
      <w:proofErr w:type="gramEnd"/>
      <w:r>
        <w:rPr>
          <w:rFonts w:hint="eastAsia"/>
        </w:rPr>
        <w:t>边界值，测试数据：0</w:t>
      </w:r>
      <w:r>
        <w:t xml:space="preserve"> 1 2 30000</w:t>
      </w:r>
    </w:p>
    <w:p w:rsidR="00554D28" w:rsidRDefault="00554D28" w:rsidP="00554D28">
      <w:pPr>
        <w:spacing w:line="360" w:lineRule="auto"/>
      </w:pPr>
      <w:r>
        <w:t>49999 50000 50001</w:t>
      </w:r>
    </w:p>
    <w:p w:rsidR="00554D28" w:rsidRDefault="00554D28" w:rsidP="00554D28">
      <w:pPr>
        <w:spacing w:line="360" w:lineRule="auto"/>
      </w:pPr>
      <w:r>
        <w:rPr>
          <w:rFonts w:hint="eastAsia"/>
        </w:rPr>
        <w:t>根据以上信息可设计如下表所示的测试用例：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072"/>
        <w:gridCol w:w="1134"/>
        <w:gridCol w:w="2772"/>
      </w:tblGrid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测试用例</w:t>
            </w:r>
          </w:p>
        </w:tc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功能</w:t>
            </w: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被测边界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预期输出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01</w:t>
            </w:r>
          </w:p>
        </w:tc>
        <w:tc>
          <w:tcPr>
            <w:tcW w:w="1659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快速到账（第1次）</w:t>
            </w: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提现失败，请输入提现金额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02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03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04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000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05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  <w:r>
              <w:t>999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0000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06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0000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0000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07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0001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0000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提现失败，额度不足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08</w:t>
            </w:r>
          </w:p>
        </w:tc>
        <w:tc>
          <w:tcPr>
            <w:tcW w:w="1659" w:type="dxa"/>
            <w:vMerge w:val="restart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快速到账（第</w:t>
            </w:r>
            <w:r>
              <w:t>n</w:t>
            </w:r>
            <w:r>
              <w:rPr>
                <w:rFonts w:hint="eastAsia"/>
              </w:rPr>
              <w:t>次）</w:t>
            </w: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提现失败，请输入提现金额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09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10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11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4000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12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7999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8000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13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8000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8000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提现成功</w:t>
            </w:r>
          </w:p>
        </w:tc>
      </w:tr>
      <w:tr w:rsidR="00554D28" w:rsidTr="004D727C">
        <w:tc>
          <w:tcPr>
            <w:tcW w:w="1659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ase_</w:t>
            </w:r>
            <w:r>
              <w:t>14</w:t>
            </w:r>
          </w:p>
        </w:tc>
        <w:tc>
          <w:tcPr>
            <w:tcW w:w="1659" w:type="dxa"/>
            <w:vMerge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</w:p>
        </w:tc>
        <w:tc>
          <w:tcPr>
            <w:tcW w:w="10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8001</w:t>
            </w:r>
          </w:p>
        </w:tc>
        <w:tc>
          <w:tcPr>
            <w:tcW w:w="1134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t>8000</w:t>
            </w:r>
          </w:p>
        </w:tc>
        <w:tc>
          <w:tcPr>
            <w:tcW w:w="2772" w:type="dxa"/>
            <w:vAlign w:val="center"/>
          </w:tcPr>
          <w:p w:rsidR="00554D28" w:rsidRDefault="00554D28" w:rsidP="004D727C">
            <w:pPr>
              <w:spacing w:line="360" w:lineRule="auto"/>
              <w:jc w:val="center"/>
            </w:pPr>
            <w:r>
              <w:rPr>
                <w:rFonts w:hint="eastAsia"/>
              </w:rPr>
              <w:t>提现失败，额度不足</w:t>
            </w:r>
          </w:p>
        </w:tc>
      </w:tr>
    </w:tbl>
    <w:p w:rsidR="004C49EF" w:rsidRDefault="004C49EF" w:rsidP="00495D0C">
      <w:pPr>
        <w:spacing w:line="360" w:lineRule="auto"/>
        <w:rPr>
          <w:b/>
        </w:rPr>
      </w:pPr>
    </w:p>
    <w:p w:rsidR="007B4BDB" w:rsidRDefault="00C1179E" w:rsidP="00495D0C">
      <w:pPr>
        <w:spacing w:line="360" w:lineRule="auto"/>
        <w:rPr>
          <w:b/>
        </w:rPr>
      </w:pPr>
      <w:r w:rsidRPr="00C1179E">
        <w:rPr>
          <w:rFonts w:hint="eastAsia"/>
          <w:b/>
        </w:rPr>
        <w:t>因果图法</w:t>
      </w:r>
      <w:r w:rsidR="009558F6">
        <w:rPr>
          <w:rFonts w:hint="eastAsia"/>
          <w:b/>
        </w:rPr>
        <w:t>（因：条件 果：结果）</w:t>
      </w:r>
    </w:p>
    <w:p w:rsidR="00C1179E" w:rsidRPr="00C1179E" w:rsidRDefault="00C1179E" w:rsidP="00C1179E">
      <w:pPr>
        <w:pStyle w:val="a3"/>
        <w:numPr>
          <w:ilvl w:val="0"/>
          <w:numId w:val="19"/>
        </w:numPr>
        <w:spacing w:line="360" w:lineRule="auto"/>
        <w:ind w:firstLineChars="0"/>
      </w:pPr>
      <w:r w:rsidRPr="00C1179E">
        <w:rPr>
          <w:rFonts w:hint="eastAsia"/>
        </w:rPr>
        <w:t>一种适用于多种输入条件结合的测试</w:t>
      </w:r>
    </w:p>
    <w:p w:rsidR="00C1179E" w:rsidRPr="00C1179E" w:rsidRDefault="00C1179E" w:rsidP="00C1179E">
      <w:pPr>
        <w:pStyle w:val="a3"/>
        <w:numPr>
          <w:ilvl w:val="0"/>
          <w:numId w:val="19"/>
        </w:numPr>
        <w:spacing w:line="360" w:lineRule="auto"/>
        <w:ind w:firstLineChars="0"/>
      </w:pPr>
      <w:r w:rsidRPr="00C1179E">
        <w:rPr>
          <w:rFonts w:hint="eastAsia"/>
        </w:rPr>
        <w:t>根据输入条件的组合、约束条件以及输出条件的因果关系</w:t>
      </w:r>
    </w:p>
    <w:p w:rsidR="00C1179E" w:rsidRPr="00C1179E" w:rsidRDefault="00C1179E" w:rsidP="00C1179E">
      <w:pPr>
        <w:pStyle w:val="a3"/>
        <w:numPr>
          <w:ilvl w:val="0"/>
          <w:numId w:val="19"/>
        </w:numPr>
        <w:spacing w:line="360" w:lineRule="auto"/>
        <w:ind w:firstLineChars="0"/>
      </w:pPr>
      <w:r w:rsidRPr="00C1179E">
        <w:rPr>
          <w:rFonts w:hint="eastAsia"/>
        </w:rPr>
        <w:lastRenderedPageBreak/>
        <w:t>方便检查程序之间的各种组合关系</w:t>
      </w:r>
    </w:p>
    <w:p w:rsidR="00C1179E" w:rsidRDefault="00C1179E" w:rsidP="00C1179E">
      <w:pPr>
        <w:spacing w:line="360" w:lineRule="auto"/>
        <w:rPr>
          <w:b/>
        </w:rPr>
      </w:pPr>
      <w:r>
        <w:rPr>
          <w:rFonts w:hint="eastAsia"/>
          <w:b/>
        </w:rPr>
        <w:t>四种基本关系</w:t>
      </w:r>
    </w:p>
    <w:p w:rsidR="00C1179E" w:rsidRDefault="00C1179E" w:rsidP="005878B1">
      <w:pPr>
        <w:pStyle w:val="a3"/>
        <w:numPr>
          <w:ilvl w:val="0"/>
          <w:numId w:val="20"/>
        </w:numPr>
        <w:spacing w:line="360" w:lineRule="auto"/>
        <w:ind w:firstLineChars="0"/>
      </w:pPr>
      <w:r w:rsidRPr="00C1179E">
        <w:rPr>
          <w:rFonts w:hint="eastAsia"/>
        </w:rPr>
        <w:t>恒等：若</w:t>
      </w:r>
      <w:r w:rsidRPr="00C1179E">
        <w:t>c1</w:t>
      </w:r>
      <w:r w:rsidRPr="00C1179E">
        <w:rPr>
          <w:rFonts w:hint="eastAsia"/>
        </w:rPr>
        <w:t>是</w:t>
      </w:r>
      <w:r w:rsidRPr="00C1179E">
        <w:t>1</w:t>
      </w:r>
      <w:r w:rsidRPr="00C1179E">
        <w:rPr>
          <w:rFonts w:hint="eastAsia"/>
        </w:rPr>
        <w:t>，则</w:t>
      </w:r>
      <w:r w:rsidRPr="00C1179E">
        <w:t>e1</w:t>
      </w:r>
      <w:r w:rsidRPr="00C1179E">
        <w:rPr>
          <w:rFonts w:hint="eastAsia"/>
        </w:rPr>
        <w:t>也为</w:t>
      </w:r>
      <w:r w:rsidRPr="00C1179E">
        <w:t>1</w:t>
      </w:r>
      <w:r w:rsidRPr="00C1179E">
        <w:rPr>
          <w:rFonts w:hint="eastAsia"/>
        </w:rPr>
        <w:t>，否则</w:t>
      </w:r>
      <w:r w:rsidRPr="00C1179E">
        <w:t>e1</w:t>
      </w:r>
      <w:r w:rsidRPr="00C1179E">
        <w:rPr>
          <w:rFonts w:hint="eastAsia"/>
        </w:rPr>
        <w:t>为</w:t>
      </w:r>
      <w:r w:rsidRPr="00C1179E">
        <w:t>0</w:t>
      </w:r>
      <w:r w:rsidRPr="00C1179E">
        <w:rPr>
          <w:rFonts w:hint="eastAsia"/>
        </w:rPr>
        <w:t>。</w:t>
      </w:r>
    </w:p>
    <w:p w:rsidR="005878B1" w:rsidRPr="00C1179E" w:rsidRDefault="005878B1" w:rsidP="005878B1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27149CD7" wp14:editId="70FE71CC">
            <wp:extent cx="1644555" cy="59720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55330" cy="60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79E" w:rsidRDefault="00C1179E" w:rsidP="005878B1">
      <w:pPr>
        <w:pStyle w:val="a3"/>
        <w:numPr>
          <w:ilvl w:val="0"/>
          <w:numId w:val="20"/>
        </w:numPr>
        <w:spacing w:line="360" w:lineRule="auto"/>
        <w:ind w:firstLineChars="0"/>
      </w:pPr>
      <w:r w:rsidRPr="00C1179E">
        <w:rPr>
          <w:rFonts w:hint="eastAsia"/>
        </w:rPr>
        <w:t>非</w:t>
      </w:r>
      <w:r w:rsidRPr="00C1179E">
        <w:t>(~)</w:t>
      </w:r>
      <w:r w:rsidRPr="00C1179E">
        <w:rPr>
          <w:rFonts w:hint="eastAsia"/>
        </w:rPr>
        <w:t>：若</w:t>
      </w:r>
      <w:r w:rsidRPr="00C1179E">
        <w:t>c1</w:t>
      </w:r>
      <w:r w:rsidRPr="00C1179E">
        <w:rPr>
          <w:rFonts w:hint="eastAsia"/>
        </w:rPr>
        <w:t>是</w:t>
      </w:r>
      <w:r w:rsidRPr="00C1179E">
        <w:t>1</w:t>
      </w:r>
      <w:r w:rsidRPr="00C1179E">
        <w:rPr>
          <w:rFonts w:hint="eastAsia"/>
        </w:rPr>
        <w:t>，则</w:t>
      </w:r>
      <w:r w:rsidRPr="00C1179E">
        <w:t>e1</w:t>
      </w:r>
      <w:r w:rsidRPr="00C1179E">
        <w:rPr>
          <w:rFonts w:hint="eastAsia"/>
        </w:rPr>
        <w:t>为</w:t>
      </w:r>
      <w:r w:rsidRPr="00C1179E">
        <w:t>0</w:t>
      </w:r>
      <w:r w:rsidRPr="00C1179E">
        <w:rPr>
          <w:rFonts w:hint="eastAsia"/>
        </w:rPr>
        <w:t>，否则</w:t>
      </w:r>
      <w:r w:rsidRPr="00C1179E">
        <w:t>e1</w:t>
      </w:r>
      <w:r w:rsidRPr="00C1179E">
        <w:rPr>
          <w:rFonts w:hint="eastAsia"/>
        </w:rPr>
        <w:t>为</w:t>
      </w:r>
      <w:r w:rsidRPr="00C1179E">
        <w:t>1</w:t>
      </w:r>
      <w:r w:rsidRPr="00C1179E">
        <w:rPr>
          <w:rFonts w:hint="eastAsia"/>
        </w:rPr>
        <w:t>。</w:t>
      </w:r>
    </w:p>
    <w:p w:rsidR="005878B1" w:rsidRPr="00C1179E" w:rsidRDefault="005878B1" w:rsidP="005878B1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2DF97AEE" wp14:editId="7BA52C44">
            <wp:extent cx="1535373" cy="581274"/>
            <wp:effectExtent l="0" t="0" r="825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68016" cy="59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79E" w:rsidRDefault="00C1179E" w:rsidP="005878B1">
      <w:pPr>
        <w:pStyle w:val="a3"/>
        <w:numPr>
          <w:ilvl w:val="0"/>
          <w:numId w:val="20"/>
        </w:numPr>
        <w:spacing w:line="360" w:lineRule="auto"/>
        <w:ind w:firstLineChars="0"/>
      </w:pPr>
      <w:r w:rsidRPr="00C1179E">
        <w:rPr>
          <w:rFonts w:hint="eastAsia"/>
        </w:rPr>
        <w:t>或</w:t>
      </w:r>
      <w:r w:rsidRPr="00C1179E">
        <w:t>(∨)</w:t>
      </w:r>
      <w:r w:rsidRPr="00C1179E">
        <w:rPr>
          <w:rFonts w:hint="eastAsia"/>
        </w:rPr>
        <w:t>：若</w:t>
      </w:r>
      <w:r w:rsidRPr="00C1179E">
        <w:t>c1</w:t>
      </w:r>
      <w:r w:rsidRPr="00C1179E">
        <w:rPr>
          <w:rFonts w:hint="eastAsia"/>
        </w:rPr>
        <w:t>或</w:t>
      </w:r>
      <w:r w:rsidRPr="00C1179E">
        <w:t>c2</w:t>
      </w:r>
      <w:r w:rsidRPr="00C1179E">
        <w:rPr>
          <w:rFonts w:hint="eastAsia"/>
        </w:rPr>
        <w:t>或</w:t>
      </w:r>
      <w:r w:rsidRPr="00C1179E">
        <w:t>c3</w:t>
      </w:r>
      <w:r w:rsidRPr="00C1179E">
        <w:rPr>
          <w:rFonts w:hint="eastAsia"/>
        </w:rPr>
        <w:t>是</w:t>
      </w:r>
      <w:r w:rsidRPr="00C1179E">
        <w:t>1</w:t>
      </w:r>
      <w:r w:rsidRPr="00C1179E">
        <w:rPr>
          <w:rFonts w:hint="eastAsia"/>
        </w:rPr>
        <w:t>，则</w:t>
      </w:r>
      <w:r w:rsidRPr="00C1179E">
        <w:t>e1</w:t>
      </w:r>
      <w:r w:rsidRPr="00C1179E">
        <w:rPr>
          <w:rFonts w:hint="eastAsia"/>
        </w:rPr>
        <w:t>为</w:t>
      </w:r>
      <w:r w:rsidRPr="00C1179E">
        <w:t>1</w:t>
      </w:r>
      <w:r w:rsidRPr="00C1179E">
        <w:rPr>
          <w:rFonts w:hint="eastAsia"/>
        </w:rPr>
        <w:t>，否则</w:t>
      </w:r>
      <w:r w:rsidRPr="00C1179E">
        <w:t>e1</w:t>
      </w:r>
      <w:r w:rsidRPr="00C1179E">
        <w:rPr>
          <w:rFonts w:hint="eastAsia"/>
        </w:rPr>
        <w:t>为</w:t>
      </w:r>
      <w:r w:rsidRPr="00C1179E">
        <w:t>0</w:t>
      </w:r>
      <w:r w:rsidRPr="00C1179E">
        <w:rPr>
          <w:rFonts w:hint="eastAsia"/>
        </w:rPr>
        <w:t>。</w:t>
      </w:r>
    </w:p>
    <w:p w:rsidR="005878B1" w:rsidRPr="00C1179E" w:rsidRDefault="005878B1" w:rsidP="005878B1">
      <w:pPr>
        <w:pStyle w:val="a3"/>
        <w:spacing w:line="360" w:lineRule="auto"/>
        <w:ind w:left="720" w:firstLineChars="0" w:firstLine="0"/>
      </w:pPr>
      <w:r>
        <w:rPr>
          <w:noProof/>
        </w:rPr>
        <w:drawing>
          <wp:inline distT="0" distB="0" distL="0" distR="0" wp14:anchorId="2738AAFC" wp14:editId="72FDB67A">
            <wp:extent cx="1412543" cy="1195228"/>
            <wp:effectExtent l="0" t="0" r="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1359" cy="120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79E" w:rsidRPr="00C1179E" w:rsidRDefault="00C1179E" w:rsidP="00C1179E">
      <w:pPr>
        <w:spacing w:line="360" w:lineRule="auto"/>
      </w:pPr>
      <w:r w:rsidRPr="00C1179E">
        <w:rPr>
          <w:rFonts w:hint="eastAsia"/>
        </w:rPr>
        <w:t>（</w:t>
      </w:r>
      <w:r w:rsidRPr="00C1179E">
        <w:t>4</w:t>
      </w:r>
      <w:r w:rsidRPr="00C1179E">
        <w:rPr>
          <w:rFonts w:hint="eastAsia"/>
        </w:rPr>
        <w:t>）与</w:t>
      </w:r>
      <w:r w:rsidRPr="00C1179E">
        <w:t>(∧)</w:t>
      </w:r>
      <w:r w:rsidRPr="00C1179E">
        <w:rPr>
          <w:rFonts w:hint="eastAsia"/>
        </w:rPr>
        <w:t>：若</w:t>
      </w:r>
      <w:r w:rsidRPr="00C1179E">
        <w:t>c1</w:t>
      </w:r>
      <w:r w:rsidRPr="00C1179E">
        <w:rPr>
          <w:rFonts w:hint="eastAsia"/>
        </w:rPr>
        <w:t>和</w:t>
      </w:r>
      <w:r w:rsidRPr="00C1179E">
        <w:t>c2</w:t>
      </w:r>
      <w:r w:rsidRPr="00C1179E">
        <w:rPr>
          <w:rFonts w:hint="eastAsia"/>
        </w:rPr>
        <w:t>都是</w:t>
      </w:r>
      <w:r w:rsidRPr="00C1179E">
        <w:t>1</w:t>
      </w:r>
      <w:r w:rsidRPr="00C1179E">
        <w:rPr>
          <w:rFonts w:hint="eastAsia"/>
        </w:rPr>
        <w:t>，则</w:t>
      </w:r>
      <w:r w:rsidRPr="00C1179E">
        <w:t>e1</w:t>
      </w:r>
      <w:r w:rsidRPr="00C1179E">
        <w:rPr>
          <w:rFonts w:hint="eastAsia"/>
        </w:rPr>
        <w:t>为</w:t>
      </w:r>
      <w:r w:rsidRPr="00C1179E">
        <w:t>1</w:t>
      </w:r>
      <w:r w:rsidRPr="00C1179E">
        <w:rPr>
          <w:rFonts w:hint="eastAsia"/>
        </w:rPr>
        <w:t>，否则</w:t>
      </w:r>
      <w:r w:rsidRPr="00C1179E">
        <w:t>e1</w:t>
      </w:r>
      <w:r w:rsidRPr="00C1179E">
        <w:rPr>
          <w:rFonts w:hint="eastAsia"/>
        </w:rPr>
        <w:t>为</w:t>
      </w:r>
      <w:r w:rsidRPr="00C1179E">
        <w:t>0</w:t>
      </w:r>
      <w:r w:rsidRPr="00C1179E">
        <w:rPr>
          <w:rFonts w:hint="eastAsia"/>
        </w:rPr>
        <w:t>。</w:t>
      </w:r>
    </w:p>
    <w:p w:rsidR="00C1179E" w:rsidRDefault="005878B1" w:rsidP="005878B1">
      <w:pPr>
        <w:pStyle w:val="a3"/>
        <w:spacing w:line="360" w:lineRule="auto"/>
        <w:ind w:left="720" w:firstLineChars="0" w:firstLine="0"/>
        <w:rPr>
          <w:noProof/>
        </w:rPr>
      </w:pPr>
      <w:r>
        <w:rPr>
          <w:noProof/>
        </w:rPr>
        <w:drawing>
          <wp:inline distT="0" distB="0" distL="0" distR="0" wp14:anchorId="091B5C7B" wp14:editId="79B78610">
            <wp:extent cx="1769543" cy="1154525"/>
            <wp:effectExtent l="0" t="0" r="254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69693" cy="1154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B1" w:rsidRPr="004C49EF" w:rsidRDefault="005878B1" w:rsidP="005878B1">
      <w:pPr>
        <w:spacing w:line="360" w:lineRule="auto"/>
        <w:rPr>
          <w:b/>
          <w:noProof/>
        </w:rPr>
      </w:pPr>
      <w:r w:rsidRPr="004C49EF">
        <w:rPr>
          <w:rFonts w:hint="eastAsia"/>
          <w:b/>
          <w:noProof/>
        </w:rPr>
        <w:t>四种约束关系</w:t>
      </w:r>
    </w:p>
    <w:p w:rsidR="005878B1" w:rsidRPr="004C49EF" w:rsidRDefault="005878B1" w:rsidP="005878B1">
      <w:pPr>
        <w:spacing w:line="360" w:lineRule="auto"/>
        <w:rPr>
          <w:b/>
          <w:noProof/>
        </w:rPr>
      </w:pPr>
      <w:r w:rsidRPr="004C49EF">
        <w:rPr>
          <w:rFonts w:hint="eastAsia"/>
          <w:b/>
          <w:noProof/>
        </w:rPr>
        <w:t>输入：</w:t>
      </w:r>
    </w:p>
    <w:p w:rsidR="005878B1" w:rsidRDefault="005878B1" w:rsidP="005878B1">
      <w:pPr>
        <w:spacing w:line="360" w:lineRule="auto"/>
        <w:rPr>
          <w:noProof/>
        </w:rPr>
      </w:pPr>
      <w:r>
        <w:rPr>
          <w:noProof/>
        </w:rPr>
        <w:t>E约束（异）：a和b至多一个为</w:t>
      </w:r>
      <w:r>
        <w:rPr>
          <w:rFonts w:hint="eastAsia"/>
          <w:noProof/>
        </w:rPr>
        <w:t>1，那么a b不能同时为1</w:t>
      </w:r>
      <w:r>
        <w:rPr>
          <w:noProof/>
        </w:rPr>
        <w:br/>
        <w:t>I约束（或）：a</w:t>
      </w:r>
      <w:r>
        <w:rPr>
          <w:rFonts w:hint="eastAsia"/>
          <w:noProof/>
        </w:rPr>
        <w:t xml:space="preserve"> b c至少一个为1，a b c 可以同时为1，不能同时为0</w:t>
      </w:r>
    </w:p>
    <w:p w:rsidR="005878B1" w:rsidRDefault="005878B1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O约束（唯一）：a b 有且只有一个为1</w:t>
      </w:r>
    </w:p>
    <w:p w:rsidR="005878B1" w:rsidRDefault="005878B1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R约束（要求）：a为1时，b必须为1，不存在a为1时b为0</w:t>
      </w:r>
    </w:p>
    <w:p w:rsidR="005878B1" w:rsidRPr="004C49EF" w:rsidRDefault="005878B1" w:rsidP="005878B1">
      <w:pPr>
        <w:spacing w:line="360" w:lineRule="auto"/>
        <w:rPr>
          <w:b/>
          <w:noProof/>
        </w:rPr>
      </w:pPr>
      <w:r w:rsidRPr="004C49EF">
        <w:rPr>
          <w:rFonts w:hint="eastAsia"/>
          <w:b/>
          <w:noProof/>
        </w:rPr>
        <w:t>输出：</w:t>
      </w:r>
    </w:p>
    <w:p w:rsidR="005878B1" w:rsidRDefault="005878B1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M约束（强制）：如果a为1时，b强制为0（注册，注册成功的时候，会不会输出的结果为注册失败？）</w:t>
      </w:r>
    </w:p>
    <w:p w:rsidR="005878B1" w:rsidRPr="004C49EF" w:rsidRDefault="005878B1" w:rsidP="005878B1">
      <w:pPr>
        <w:spacing w:line="360" w:lineRule="auto"/>
        <w:rPr>
          <w:b/>
          <w:noProof/>
        </w:rPr>
      </w:pPr>
      <w:r w:rsidRPr="004C49EF">
        <w:rPr>
          <w:rFonts w:hint="eastAsia"/>
          <w:b/>
          <w:noProof/>
        </w:rPr>
        <w:t>案例：</w:t>
      </w:r>
    </w:p>
    <w:p w:rsidR="005878B1" w:rsidRDefault="005878B1" w:rsidP="005878B1">
      <w:pPr>
        <w:spacing w:line="360" w:lineRule="auto"/>
        <w:rPr>
          <w:noProof/>
        </w:rPr>
      </w:pPr>
      <w:r>
        <w:rPr>
          <w:rFonts w:hint="eastAsia"/>
          <w:noProof/>
        </w:rPr>
        <w:lastRenderedPageBreak/>
        <w:t>自动售货机（能处理5角和1元两种面值的货币）</w:t>
      </w:r>
    </w:p>
    <w:p w:rsidR="009558F6" w:rsidRDefault="009558F6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有两种饮料可供选择，分别是橙汁和矿泉水，当投入的硬币为5角时，能按橙汁出橙汁，按矿泉水出矿泉水；当投入的硬币为1元时，能按橙汁出橙汁，按矿泉水出矿泉水，并找零5</w:t>
      </w:r>
      <w:r w:rsidR="00970AA0">
        <w:rPr>
          <w:rFonts w:hint="eastAsia"/>
          <w:noProof/>
        </w:rPr>
        <w:t>角，设计一个因果图法分析用例。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解/答：根据题意，原因和结果分析如下。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原因：c1——投5角；c2——投1元；c3——按 “橙汁”按钮；c3——按 “矿泉水”按钮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结果：e1——出橙汁；e2——出矿泉水；e3——找零5角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中间状态：11——投币；12——按钮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根据原因和结果分析，设计因果图。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原因：                              结果：</w:t>
      </w:r>
    </w:p>
    <w:p w:rsidR="004C49EF" w:rsidRDefault="004C49EF" w:rsidP="004C49EF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 wp14:anchorId="769B6488" wp14:editId="426CA679">
            <wp:extent cx="2169994" cy="114402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79405" cy="114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9EF" w:rsidRDefault="004C49EF" w:rsidP="004C49EF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 wp14:anchorId="5D3B4D8A" wp14:editId="471AA251">
            <wp:extent cx="1392072" cy="1100372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97192" cy="110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9EF" w:rsidRDefault="004C49EF" w:rsidP="004C49EF">
      <w:pPr>
        <w:spacing w:line="360" w:lineRule="auto"/>
        <w:rPr>
          <w:noProof/>
        </w:rPr>
      </w:pPr>
      <w:r>
        <w:rPr>
          <w:rFonts w:hint="eastAsia"/>
          <w:noProof/>
        </w:rPr>
        <w:t>根据因果图分析可设计如下表所示的测试用例：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1134"/>
        <w:gridCol w:w="605"/>
        <w:gridCol w:w="947"/>
        <w:gridCol w:w="947"/>
        <w:gridCol w:w="947"/>
        <w:gridCol w:w="947"/>
        <w:gridCol w:w="947"/>
        <w:gridCol w:w="947"/>
      </w:tblGrid>
      <w:tr w:rsidR="004C49EF" w:rsidTr="004D727C">
        <w:tc>
          <w:tcPr>
            <w:tcW w:w="1101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原因</w:t>
            </w: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2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3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4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5(bug)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6(bug)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7(bug)</w:t>
            </w:r>
          </w:p>
        </w:tc>
      </w:tr>
      <w:tr w:rsidR="004C49EF" w:rsidTr="004D727C">
        <w:tc>
          <w:tcPr>
            <w:tcW w:w="1101" w:type="dxa"/>
            <w:vMerge w:val="restart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投币</w:t>
            </w: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投</w:t>
            </w:r>
            <w:r>
              <w:rPr>
                <w:rFonts w:hint="eastAsia"/>
                <w:noProof/>
              </w:rPr>
              <w:t>5角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</w:tr>
      <w:tr w:rsidR="004C49EF" w:rsidTr="004D727C">
        <w:tc>
          <w:tcPr>
            <w:tcW w:w="1101" w:type="dxa"/>
            <w:vMerge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投</w:t>
            </w:r>
            <w:r>
              <w:rPr>
                <w:rFonts w:hint="eastAsia"/>
                <w:noProof/>
              </w:rPr>
              <w:t>1元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</w:tr>
      <w:tr w:rsidR="004C49EF" w:rsidTr="004D727C">
        <w:tc>
          <w:tcPr>
            <w:tcW w:w="1101" w:type="dxa"/>
            <w:vMerge w:val="restart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按钮</w:t>
            </w: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按橙汁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4C49EF" w:rsidTr="004D727C">
        <w:tc>
          <w:tcPr>
            <w:tcW w:w="1101" w:type="dxa"/>
            <w:vMerge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按矿泉水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4C49EF" w:rsidTr="004D727C">
        <w:tc>
          <w:tcPr>
            <w:tcW w:w="1101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</w:tr>
      <w:tr w:rsidR="004C49EF" w:rsidTr="004D727C">
        <w:tc>
          <w:tcPr>
            <w:tcW w:w="1101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结果</w:t>
            </w: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2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3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4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5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6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7</w:t>
            </w:r>
          </w:p>
        </w:tc>
      </w:tr>
      <w:tr w:rsidR="004C49EF" w:rsidTr="004D727C">
        <w:tc>
          <w:tcPr>
            <w:tcW w:w="1101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出橙汁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4C49EF" w:rsidTr="004D727C">
        <w:tc>
          <w:tcPr>
            <w:tcW w:w="1101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出矿泉水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4C49EF" w:rsidTr="004D727C">
        <w:tc>
          <w:tcPr>
            <w:tcW w:w="1101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找</w:t>
            </w:r>
            <w:r>
              <w:rPr>
                <w:rFonts w:hint="eastAsia"/>
                <w:noProof/>
              </w:rPr>
              <w:t>5角</w:t>
            </w:r>
          </w:p>
        </w:tc>
        <w:tc>
          <w:tcPr>
            <w:tcW w:w="605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4C49EF" w:rsidRDefault="004C49EF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</w:tr>
    </w:tbl>
    <w:p w:rsidR="004C49EF" w:rsidRPr="009558F6" w:rsidRDefault="004C49EF" w:rsidP="004C49EF">
      <w:pPr>
        <w:spacing w:line="360" w:lineRule="auto"/>
        <w:rPr>
          <w:noProof/>
        </w:rPr>
      </w:pPr>
      <w:r>
        <w:rPr>
          <w:noProof/>
        </w:rPr>
        <w:lastRenderedPageBreak/>
        <w:t>根据上表所示，可得出根据</w:t>
      </w:r>
      <w:bookmarkStart w:id="0" w:name="_GoBack"/>
      <w:bookmarkEnd w:id="0"/>
      <w:r>
        <w:rPr>
          <w:noProof/>
        </w:rPr>
        <w:t>原因c</w:t>
      </w:r>
      <w:r>
        <w:rPr>
          <w:rFonts w:hint="eastAsia"/>
          <w:noProof/>
        </w:rPr>
        <w:t>5、c6、c7得出的结果e5、e6、e7为存在缺陷的测试用例，不能作为测试设计使用。</w:t>
      </w:r>
    </w:p>
    <w:p w:rsidR="004C49EF" w:rsidRDefault="004C49EF" w:rsidP="005878B1">
      <w:pPr>
        <w:spacing w:line="360" w:lineRule="auto"/>
        <w:rPr>
          <w:noProof/>
        </w:rPr>
      </w:pPr>
    </w:p>
    <w:p w:rsidR="00970AA0" w:rsidRDefault="00970AA0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解/答：根据题意，原因和结果分析如下</w:t>
      </w:r>
    </w:p>
    <w:p w:rsidR="00970AA0" w:rsidRDefault="00970AA0" w:rsidP="005878B1">
      <w:pPr>
        <w:spacing w:line="360" w:lineRule="auto"/>
        <w:rPr>
          <w:noProof/>
        </w:rPr>
      </w:pPr>
      <w:r w:rsidRPr="00970AA0">
        <w:rPr>
          <w:rFonts w:hint="eastAsia"/>
          <w:noProof/>
        </w:rPr>
        <w:t>原因：</w:t>
      </w:r>
      <w:r w:rsidRPr="00970AA0">
        <w:rPr>
          <w:noProof/>
        </w:rPr>
        <w:t>c1——投5角；c2——投1元；c3——按 “橙汁”按钮；c</w:t>
      </w:r>
      <w:r>
        <w:rPr>
          <w:noProof/>
        </w:rPr>
        <w:t>4</w:t>
      </w:r>
      <w:r w:rsidRPr="00970AA0">
        <w:rPr>
          <w:noProof/>
        </w:rPr>
        <w:t>——按 “矿泉水”按钮</w:t>
      </w:r>
    </w:p>
    <w:p w:rsidR="00970AA0" w:rsidRDefault="00970AA0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结果：</w:t>
      </w:r>
      <w:r w:rsidR="006768D1" w:rsidRPr="006768D1">
        <w:rPr>
          <w:noProof/>
        </w:rPr>
        <w:t>e1——出橙汁；e2——出矿泉水；e3——找零5角</w:t>
      </w:r>
    </w:p>
    <w:p w:rsidR="006768D1" w:rsidRDefault="006768D1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中间状态：1</w:t>
      </w:r>
      <w:r>
        <w:rPr>
          <w:noProof/>
        </w:rPr>
        <w:t>1</w:t>
      </w:r>
      <w:r>
        <w:rPr>
          <w:rFonts w:hint="eastAsia"/>
          <w:noProof/>
        </w:rPr>
        <w:t>——投币；1</w:t>
      </w:r>
      <w:r>
        <w:rPr>
          <w:noProof/>
        </w:rPr>
        <w:t>2</w:t>
      </w:r>
      <w:r>
        <w:rPr>
          <w:rFonts w:hint="eastAsia"/>
          <w:noProof/>
        </w:rPr>
        <w:t>——按钮</w:t>
      </w:r>
    </w:p>
    <w:p w:rsidR="006768D1" w:rsidRDefault="006768D1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根据原因和结果分析，可设计如下图所示的因果图。</w:t>
      </w:r>
    </w:p>
    <w:p w:rsidR="00970AA0" w:rsidRDefault="006768D1" w:rsidP="005878B1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 wp14:anchorId="06C0173A" wp14:editId="64625C94">
            <wp:extent cx="3159457" cy="2726963"/>
            <wp:effectExtent l="0" t="0" r="317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91289" cy="2754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DFE" w:rsidRDefault="00863DFE" w:rsidP="00863DFE">
      <w:pPr>
        <w:spacing w:line="360" w:lineRule="auto"/>
        <w:rPr>
          <w:noProof/>
        </w:rPr>
      </w:pPr>
      <w:r>
        <w:rPr>
          <w:rFonts w:hint="eastAsia"/>
          <w:noProof/>
        </w:rPr>
        <w:t>根据因果图分析可设计如下表所示的测试用例：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1134"/>
        <w:gridCol w:w="605"/>
        <w:gridCol w:w="947"/>
        <w:gridCol w:w="947"/>
        <w:gridCol w:w="947"/>
        <w:gridCol w:w="947"/>
        <w:gridCol w:w="947"/>
        <w:gridCol w:w="947"/>
      </w:tblGrid>
      <w:tr w:rsidR="00863DFE" w:rsidTr="004D727C">
        <w:tc>
          <w:tcPr>
            <w:tcW w:w="1101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原因</w:t>
            </w: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2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3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4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5(bug)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6(bug)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C</w:t>
            </w:r>
            <w:r>
              <w:rPr>
                <w:rFonts w:hint="eastAsia"/>
                <w:noProof/>
              </w:rPr>
              <w:t>7(bug)</w:t>
            </w:r>
          </w:p>
        </w:tc>
      </w:tr>
      <w:tr w:rsidR="00863DFE" w:rsidTr="004D727C">
        <w:tc>
          <w:tcPr>
            <w:tcW w:w="1101" w:type="dxa"/>
            <w:vMerge w:val="restart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投币</w:t>
            </w: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投</w:t>
            </w:r>
            <w:r>
              <w:rPr>
                <w:rFonts w:hint="eastAsia"/>
                <w:noProof/>
              </w:rPr>
              <w:t>5角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</w:tr>
      <w:tr w:rsidR="00863DFE" w:rsidTr="004D727C">
        <w:tc>
          <w:tcPr>
            <w:tcW w:w="1101" w:type="dxa"/>
            <w:vMerge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投</w:t>
            </w:r>
            <w:r>
              <w:rPr>
                <w:rFonts w:hint="eastAsia"/>
                <w:noProof/>
              </w:rPr>
              <w:t>1元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</w:tr>
      <w:tr w:rsidR="00863DFE" w:rsidTr="004D727C">
        <w:tc>
          <w:tcPr>
            <w:tcW w:w="1101" w:type="dxa"/>
            <w:vMerge w:val="restart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按钮</w:t>
            </w: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按橙汁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863DFE" w:rsidTr="004D727C">
        <w:tc>
          <w:tcPr>
            <w:tcW w:w="1101" w:type="dxa"/>
            <w:vMerge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按矿泉水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863DFE" w:rsidTr="004D727C">
        <w:tc>
          <w:tcPr>
            <w:tcW w:w="1101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</w:tr>
      <w:tr w:rsidR="00863DFE" w:rsidTr="004D727C">
        <w:tc>
          <w:tcPr>
            <w:tcW w:w="1101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结果</w:t>
            </w: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2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3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4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5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6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E</w:t>
            </w:r>
            <w:r>
              <w:rPr>
                <w:rFonts w:hint="eastAsia"/>
                <w:noProof/>
              </w:rPr>
              <w:t>7</w:t>
            </w:r>
          </w:p>
        </w:tc>
      </w:tr>
      <w:tr w:rsidR="00863DFE" w:rsidTr="004D727C">
        <w:tc>
          <w:tcPr>
            <w:tcW w:w="1101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出橙汁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863DFE" w:rsidTr="004D727C">
        <w:tc>
          <w:tcPr>
            <w:tcW w:w="1101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出矿泉水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</w:tr>
      <w:tr w:rsidR="00863DFE" w:rsidTr="004D727C">
        <w:tc>
          <w:tcPr>
            <w:tcW w:w="1101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1134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找</w:t>
            </w:r>
            <w:r>
              <w:rPr>
                <w:rFonts w:hint="eastAsia"/>
                <w:noProof/>
              </w:rPr>
              <w:t>5角</w:t>
            </w:r>
          </w:p>
        </w:tc>
        <w:tc>
          <w:tcPr>
            <w:tcW w:w="605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  <w:tc>
          <w:tcPr>
            <w:tcW w:w="947" w:type="dxa"/>
            <w:shd w:val="clear" w:color="auto" w:fill="ED7D31" w:themeFill="accent2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323E4F" w:themeFill="text2" w:themeFillShade="BF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0</w:t>
            </w:r>
          </w:p>
        </w:tc>
        <w:tc>
          <w:tcPr>
            <w:tcW w:w="947" w:type="dxa"/>
            <w:shd w:val="clear" w:color="auto" w:fill="FBE4D5" w:themeFill="accent2" w:themeFillTint="33"/>
            <w:vAlign w:val="center"/>
          </w:tcPr>
          <w:p w:rsidR="00863DFE" w:rsidRDefault="00863DFE" w:rsidP="004D727C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1</w:t>
            </w:r>
          </w:p>
        </w:tc>
      </w:tr>
    </w:tbl>
    <w:p w:rsidR="00970AA0" w:rsidRDefault="00863DFE" w:rsidP="005878B1">
      <w:pPr>
        <w:spacing w:line="360" w:lineRule="auto"/>
        <w:rPr>
          <w:noProof/>
        </w:rPr>
      </w:pPr>
      <w:r w:rsidRPr="00863DFE">
        <w:rPr>
          <w:rFonts w:hint="eastAsia"/>
          <w:noProof/>
        </w:rPr>
        <w:t>根据上表所示，可得出根据原因</w:t>
      </w:r>
      <w:r w:rsidRPr="00863DFE">
        <w:rPr>
          <w:noProof/>
        </w:rPr>
        <w:t>c5、c6、c7得出的结果e5、e6、e7为存在缺陷的测试用</w:t>
      </w:r>
      <w:r w:rsidRPr="00863DFE">
        <w:rPr>
          <w:noProof/>
        </w:rPr>
        <w:lastRenderedPageBreak/>
        <w:t>例，不能作为测试设计使用。</w:t>
      </w:r>
    </w:p>
    <w:p w:rsidR="00970AA0" w:rsidRDefault="00863DFE" w:rsidP="005878B1">
      <w:pPr>
        <w:spacing w:line="360" w:lineRule="auto"/>
        <w:rPr>
          <w:b/>
          <w:noProof/>
        </w:rPr>
      </w:pPr>
      <w:r w:rsidRPr="004C49EF">
        <w:rPr>
          <w:rFonts w:hint="eastAsia"/>
          <w:b/>
          <w:noProof/>
        </w:rPr>
        <w:t>决策表法</w:t>
      </w:r>
      <w:r w:rsidR="00CD5562">
        <w:rPr>
          <w:rFonts w:hint="eastAsia"/>
          <w:b/>
          <w:noProof/>
        </w:rPr>
        <w:t>（判定表）</w:t>
      </w:r>
    </w:p>
    <w:p w:rsidR="004D727C" w:rsidRPr="00CD5562" w:rsidRDefault="003134A5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概念：</w:t>
      </w:r>
      <w:r w:rsidR="004D727C" w:rsidRPr="00CD5562">
        <w:rPr>
          <w:rFonts w:hint="eastAsia"/>
          <w:noProof/>
        </w:rPr>
        <w:t>适用于多条件组合内容和结果的分析</w:t>
      </w:r>
    </w:p>
    <w:p w:rsidR="004D727C" w:rsidRPr="00CD5562" w:rsidRDefault="00CD5562" w:rsidP="005878B1">
      <w:pPr>
        <w:spacing w:line="360" w:lineRule="auto"/>
        <w:rPr>
          <w:noProof/>
        </w:rPr>
      </w:pPr>
      <w:r w:rsidRPr="00CD5562">
        <w:rPr>
          <w:rFonts w:hint="eastAsia"/>
          <w:noProof/>
        </w:rPr>
        <w:t>分析：多逻辑条件下执行不同操作情况的工具</w:t>
      </w:r>
    </w:p>
    <w:p w:rsidR="004D727C" w:rsidRDefault="003134A5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例：</w:t>
      </w:r>
      <w:r w:rsidR="00CD5562" w:rsidRPr="00CD5562">
        <w:rPr>
          <w:rFonts w:hint="eastAsia"/>
          <w:noProof/>
        </w:rPr>
        <w:t>国家励志奖学金：</w:t>
      </w:r>
      <w:r w:rsidR="00CD5562">
        <w:rPr>
          <w:rFonts w:hint="eastAsia"/>
          <w:noProof/>
        </w:rPr>
        <w:t>成绩不能太差（挂科）、班级活动（班级活动不闻不问）、材料的支撑（助学金）</w:t>
      </w:r>
    </w:p>
    <w:p w:rsidR="00CD5562" w:rsidRDefault="00CD5562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国家奖学金：学习成绩排在全年级前5，综测排名也要在前5 （积极参加各种活动，拿了很多奖）</w:t>
      </w:r>
    </w:p>
    <w:p w:rsidR="00CD5562" w:rsidRDefault="00CD5562" w:rsidP="005878B1">
      <w:pPr>
        <w:spacing w:line="360" w:lineRule="auto"/>
        <w:rPr>
          <w:noProof/>
          <w:color w:val="FF0000"/>
        </w:rPr>
      </w:pPr>
      <w:r w:rsidRPr="00CD5562">
        <w:rPr>
          <w:rFonts w:hint="eastAsia"/>
          <w:noProof/>
          <w:color w:val="FF0000"/>
        </w:rPr>
        <w:t>小明：经常参加班级活动、有材料支撑，但再一次考试中作弊了。（不能）</w:t>
      </w:r>
    </w:p>
    <w:p w:rsidR="00CD5562" w:rsidRPr="00CD5562" w:rsidRDefault="00CD5562" w:rsidP="005878B1">
      <w:pPr>
        <w:spacing w:line="360" w:lineRule="auto"/>
        <w:rPr>
          <w:noProof/>
          <w:color w:val="FF0000"/>
        </w:rPr>
      </w:pPr>
      <w:r>
        <w:rPr>
          <w:rFonts w:hint="eastAsia"/>
          <w:noProof/>
          <w:color w:val="FF0000"/>
        </w:rPr>
        <w:t>如果有一个程序，必须先做完A再做B最后到C</w:t>
      </w:r>
    </w:p>
    <w:p w:rsidR="00CD5562" w:rsidRPr="003134A5" w:rsidRDefault="00CD5562" w:rsidP="005878B1">
      <w:pPr>
        <w:spacing w:line="360" w:lineRule="auto"/>
        <w:rPr>
          <w:b/>
          <w:noProof/>
        </w:rPr>
      </w:pPr>
      <w:r w:rsidRPr="003134A5">
        <w:rPr>
          <w:rFonts w:hint="eastAsia"/>
          <w:b/>
          <w:noProof/>
        </w:rPr>
        <w:t>决策表的组成</w:t>
      </w:r>
    </w:p>
    <w:p w:rsidR="00CD5562" w:rsidRDefault="00CD5562" w:rsidP="00CD5562">
      <w:pPr>
        <w:pStyle w:val="a3"/>
        <w:numPr>
          <w:ilvl w:val="0"/>
          <w:numId w:val="26"/>
        </w:numPr>
        <w:spacing w:line="360" w:lineRule="auto"/>
        <w:ind w:firstLineChars="0"/>
        <w:rPr>
          <w:noProof/>
        </w:rPr>
      </w:pPr>
      <w:r w:rsidRPr="00CD5562">
        <w:rPr>
          <w:rFonts w:hint="eastAsia"/>
          <w:noProof/>
        </w:rPr>
        <w:t>条件桩：列出了问题得所有条件，通常认为列出的</w:t>
      </w:r>
      <w:r w:rsidRPr="00CD5562">
        <w:rPr>
          <w:rFonts w:hint="eastAsia"/>
          <w:b/>
          <w:noProof/>
          <w:color w:val="FF0000"/>
        </w:rPr>
        <w:t>条件次序无关</w:t>
      </w:r>
      <w:r w:rsidRPr="00CD5562">
        <w:rPr>
          <w:rFonts w:hint="eastAsia"/>
          <w:noProof/>
        </w:rPr>
        <w:t>紧要。</w:t>
      </w:r>
      <w:r>
        <w:rPr>
          <w:rFonts w:hint="eastAsia"/>
          <w:noProof/>
        </w:rPr>
        <w:t>（</w:t>
      </w:r>
      <w:r w:rsidR="003134A5">
        <w:rPr>
          <w:rFonts w:hint="eastAsia"/>
          <w:noProof/>
        </w:rPr>
        <w:t>列出满足这个程序的所有条件——</w:t>
      </w:r>
      <w:r>
        <w:rPr>
          <w:rFonts w:hint="eastAsia"/>
          <w:noProof/>
        </w:rPr>
        <w:t>需求）</w:t>
      </w:r>
    </w:p>
    <w:p w:rsidR="00CD5562" w:rsidRPr="00CD5562" w:rsidRDefault="00CD5562" w:rsidP="00CD5562">
      <w:pPr>
        <w:spacing w:line="360" w:lineRule="auto"/>
        <w:ind w:left="300" w:firstLine="420"/>
        <w:rPr>
          <w:noProof/>
          <w:color w:val="FF0000"/>
        </w:rPr>
      </w:pPr>
      <w:r w:rsidRPr="00CD5562">
        <w:rPr>
          <w:rFonts w:hint="eastAsia"/>
          <w:noProof/>
          <w:color w:val="FF0000"/>
        </w:rPr>
        <w:t>如果有一个程序，必须先做完A再做B最后到C</w:t>
      </w:r>
      <w:r>
        <w:rPr>
          <w:rFonts w:hint="eastAsia"/>
          <w:noProof/>
          <w:color w:val="FF0000"/>
        </w:rPr>
        <w:t xml:space="preserve">  不行</w:t>
      </w:r>
    </w:p>
    <w:p w:rsidR="00CD5562" w:rsidRDefault="00CD5562" w:rsidP="003134A5">
      <w:pPr>
        <w:pStyle w:val="a3"/>
        <w:numPr>
          <w:ilvl w:val="0"/>
          <w:numId w:val="26"/>
        </w:numPr>
        <w:spacing w:line="360" w:lineRule="auto"/>
        <w:ind w:firstLineChars="0"/>
        <w:rPr>
          <w:noProof/>
        </w:rPr>
      </w:pPr>
      <w:r w:rsidRPr="00CD5562">
        <w:rPr>
          <w:rFonts w:hint="eastAsia"/>
          <w:noProof/>
        </w:rPr>
        <w:t>动作桩：列出了问题规定可能采取的操作，这些操作的排列顺序</w:t>
      </w:r>
      <w:r w:rsidRPr="003134A5">
        <w:rPr>
          <w:rFonts w:hint="eastAsia"/>
          <w:b/>
          <w:noProof/>
          <w:color w:val="FF0000"/>
        </w:rPr>
        <w:t>没有约束</w:t>
      </w:r>
      <w:r w:rsidRPr="00CD5562">
        <w:rPr>
          <w:rFonts w:hint="eastAsia"/>
          <w:noProof/>
        </w:rPr>
        <w:t>。</w:t>
      </w:r>
      <w:r w:rsidR="003134A5">
        <w:rPr>
          <w:rFonts w:hint="eastAsia"/>
          <w:noProof/>
        </w:rPr>
        <w:t>（程序采取的所有操作）</w:t>
      </w:r>
    </w:p>
    <w:p w:rsidR="003134A5" w:rsidRPr="003134A5" w:rsidRDefault="003134A5" w:rsidP="003134A5">
      <w:pPr>
        <w:spacing w:line="360" w:lineRule="auto"/>
        <w:ind w:left="720"/>
        <w:rPr>
          <w:noProof/>
          <w:color w:val="FF0000"/>
        </w:rPr>
      </w:pPr>
      <w:r>
        <w:rPr>
          <w:rFonts w:hint="eastAsia"/>
          <w:noProof/>
        </w:rPr>
        <w:t>缺陷用例</w:t>
      </w:r>
      <w:r w:rsidRPr="003134A5">
        <w:rPr>
          <w:rFonts w:hint="eastAsia"/>
          <w:noProof/>
          <w:color w:val="FF0000"/>
        </w:rPr>
        <w:t>严重 一般 次要 建议（立即解决、高优先级、正常排队、低优先级）</w:t>
      </w:r>
    </w:p>
    <w:p w:rsidR="00CD5562" w:rsidRDefault="00CD5562" w:rsidP="003134A5">
      <w:pPr>
        <w:pStyle w:val="a3"/>
        <w:numPr>
          <w:ilvl w:val="0"/>
          <w:numId w:val="26"/>
        </w:numPr>
        <w:spacing w:line="360" w:lineRule="auto"/>
        <w:ind w:firstLineChars="0"/>
        <w:rPr>
          <w:noProof/>
        </w:rPr>
      </w:pPr>
      <w:r w:rsidRPr="00CD5562">
        <w:rPr>
          <w:rFonts w:hint="eastAsia"/>
          <w:noProof/>
        </w:rPr>
        <w:t>条件项：列出针对它条件桩的取值，在所有可能情况下的真假值。</w:t>
      </w:r>
    </w:p>
    <w:p w:rsidR="003134A5" w:rsidRPr="00CD5562" w:rsidRDefault="003134A5" w:rsidP="003134A5">
      <w:pPr>
        <w:pStyle w:val="a3"/>
        <w:spacing w:line="360" w:lineRule="auto"/>
        <w:ind w:left="720" w:firstLineChars="0" w:firstLine="0"/>
        <w:rPr>
          <w:noProof/>
        </w:rPr>
      </w:pPr>
      <w:r>
        <w:rPr>
          <w:noProof/>
        </w:rPr>
        <w:t>经常参加班级活动（Y</w:t>
      </w:r>
      <w:r>
        <w:rPr>
          <w:rFonts w:hint="eastAsia"/>
          <w:noProof/>
        </w:rPr>
        <w:t>、N</w:t>
      </w:r>
      <w:r>
        <w:rPr>
          <w:noProof/>
        </w:rPr>
        <w:t>）</w:t>
      </w:r>
    </w:p>
    <w:p w:rsidR="003134A5" w:rsidRPr="00CD5562" w:rsidRDefault="00CD5562" w:rsidP="005878B1">
      <w:pPr>
        <w:spacing w:line="360" w:lineRule="auto"/>
        <w:rPr>
          <w:noProof/>
        </w:rPr>
      </w:pPr>
      <w:r w:rsidRPr="00CD5562">
        <w:rPr>
          <w:rFonts w:hint="eastAsia"/>
          <w:noProof/>
        </w:rPr>
        <w:t>（</w:t>
      </w:r>
      <w:r w:rsidRPr="00CD5562">
        <w:rPr>
          <w:noProof/>
        </w:rPr>
        <w:t>4</w:t>
      </w:r>
      <w:r w:rsidRPr="00CD5562">
        <w:rPr>
          <w:rFonts w:hint="eastAsia"/>
          <w:noProof/>
        </w:rPr>
        <w:t>）动作项：列出在条件项的各种取值情况下应该采取的动作。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17"/>
        <w:gridCol w:w="2889"/>
        <w:gridCol w:w="2816"/>
      </w:tblGrid>
      <w:tr w:rsidR="003134A5" w:rsidTr="003134A5">
        <w:tc>
          <w:tcPr>
            <w:tcW w:w="2817" w:type="dxa"/>
            <w:vMerge w:val="restart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缺陷等级</w:t>
            </w:r>
          </w:p>
        </w:tc>
        <w:tc>
          <w:tcPr>
            <w:tcW w:w="2889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严重</w:t>
            </w:r>
          </w:p>
        </w:tc>
        <w:tc>
          <w:tcPr>
            <w:tcW w:w="2816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Y</w:t>
            </w:r>
          </w:p>
        </w:tc>
      </w:tr>
      <w:tr w:rsidR="003134A5" w:rsidTr="003134A5">
        <w:tc>
          <w:tcPr>
            <w:tcW w:w="2817" w:type="dxa"/>
            <w:vMerge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2889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一般</w:t>
            </w:r>
          </w:p>
        </w:tc>
        <w:tc>
          <w:tcPr>
            <w:tcW w:w="2816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N</w:t>
            </w:r>
          </w:p>
        </w:tc>
      </w:tr>
      <w:tr w:rsidR="003134A5" w:rsidTr="003134A5">
        <w:tc>
          <w:tcPr>
            <w:tcW w:w="2817" w:type="dxa"/>
            <w:vMerge w:val="restart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优先级</w:t>
            </w:r>
          </w:p>
        </w:tc>
        <w:tc>
          <w:tcPr>
            <w:tcW w:w="2889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立即解决</w:t>
            </w:r>
          </w:p>
        </w:tc>
        <w:tc>
          <w:tcPr>
            <w:tcW w:w="2816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√</w:t>
            </w:r>
          </w:p>
        </w:tc>
      </w:tr>
      <w:tr w:rsidR="003134A5" w:rsidTr="003134A5">
        <w:tc>
          <w:tcPr>
            <w:tcW w:w="2817" w:type="dxa"/>
            <w:vMerge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</w:p>
        </w:tc>
        <w:tc>
          <w:tcPr>
            <w:tcW w:w="2889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t>高优先级</w:t>
            </w:r>
          </w:p>
        </w:tc>
        <w:tc>
          <w:tcPr>
            <w:tcW w:w="2816" w:type="dxa"/>
            <w:vAlign w:val="center"/>
          </w:tcPr>
          <w:p w:rsidR="003134A5" w:rsidRDefault="003134A5" w:rsidP="003134A5">
            <w:pPr>
              <w:spacing w:line="360" w:lineRule="auto"/>
              <w:jc w:val="center"/>
              <w:rPr>
                <w:noProof/>
              </w:rPr>
            </w:pPr>
          </w:p>
        </w:tc>
      </w:tr>
    </w:tbl>
    <w:p w:rsidR="00CD5562" w:rsidRPr="00CD5562" w:rsidRDefault="00FF6245" w:rsidP="005878B1">
      <w:pPr>
        <w:spacing w:line="360" w:lineRule="auto"/>
        <w:rPr>
          <w:noProof/>
        </w:rPr>
      </w:pPr>
      <w:r>
        <w:rPr>
          <w:rFonts w:hint="eastAsia"/>
          <w:noProof/>
        </w:rPr>
        <w:t>公司的机器（1、功率是否大于50马力；2、维修记录是否不全；3、运行超过了10年吗？）</w:t>
      </w:r>
    </w:p>
    <w:p w:rsidR="004D727C" w:rsidRPr="00FF6245" w:rsidRDefault="00FF6245" w:rsidP="005878B1">
      <w:pPr>
        <w:spacing w:line="360" w:lineRule="auto"/>
        <w:rPr>
          <w:noProof/>
        </w:rPr>
      </w:pPr>
      <w:r w:rsidRPr="00FF6245">
        <w:rPr>
          <w:rFonts w:hint="eastAsia"/>
          <w:noProof/>
        </w:rPr>
        <w:t>动作：</w:t>
      </w:r>
      <w:r>
        <w:rPr>
          <w:rFonts w:hint="eastAsia"/>
          <w:noProof/>
        </w:rPr>
        <w:t>进行优先处理；作其它处理</w:t>
      </w:r>
    </w:p>
    <w:p w:rsidR="004D727C" w:rsidRPr="00FF6245" w:rsidRDefault="00FF6245" w:rsidP="005878B1">
      <w:pPr>
        <w:spacing w:line="360" w:lineRule="auto"/>
        <w:rPr>
          <w:noProof/>
        </w:rPr>
      </w:pPr>
      <w:r w:rsidRPr="00FF6245">
        <w:rPr>
          <w:rFonts w:hint="eastAsia"/>
          <w:noProof/>
        </w:rPr>
        <w:t>决策表法的规则个数：真假数的条件桩次方</w:t>
      </w:r>
      <w:r>
        <w:rPr>
          <w:rFonts w:hint="eastAsia"/>
          <w:noProof/>
        </w:rPr>
        <w:t xml:space="preserve"> 2的三次方 = 8</w:t>
      </w:r>
    </w:p>
    <w:p w:rsidR="00FF6245" w:rsidRPr="004C49EF" w:rsidRDefault="00FF6245" w:rsidP="00FF6245">
      <w:pPr>
        <w:spacing w:line="360" w:lineRule="auto"/>
        <w:rPr>
          <w:b/>
          <w:noProof/>
        </w:rPr>
      </w:pPr>
      <w:r w:rsidRPr="004C49EF">
        <w:rPr>
          <w:b/>
          <w:noProof/>
        </w:rPr>
        <w:t>决策表构造的步骤</w:t>
      </w:r>
    </w:p>
    <w:p w:rsidR="00FF6245" w:rsidRPr="00FF6245" w:rsidRDefault="00FF6245" w:rsidP="00FF6245">
      <w:pPr>
        <w:spacing w:line="360" w:lineRule="auto"/>
        <w:rPr>
          <w:noProof/>
        </w:rPr>
      </w:pPr>
      <w:r w:rsidRPr="00FF6245">
        <w:rPr>
          <w:rFonts w:hint="eastAsia"/>
          <w:noProof/>
        </w:rPr>
        <w:t>（</w:t>
      </w:r>
      <w:r w:rsidRPr="00FF6245">
        <w:rPr>
          <w:noProof/>
        </w:rPr>
        <w:t>1）确定规则的个数。假如有n个条件，每个条件有两个取值(0,1)，故有2</w:t>
      </w:r>
      <w:r>
        <w:rPr>
          <w:noProof/>
        </w:rPr>
        <w:t>的</w:t>
      </w:r>
      <w:r w:rsidRPr="00FF6245">
        <w:rPr>
          <w:noProof/>
        </w:rPr>
        <w:t>n</w:t>
      </w:r>
      <w:r>
        <w:rPr>
          <w:noProof/>
        </w:rPr>
        <w:t>次方</w:t>
      </w:r>
      <w:r w:rsidRPr="00FF6245">
        <w:rPr>
          <w:noProof/>
        </w:rPr>
        <w:t>种规</w:t>
      </w:r>
      <w:r w:rsidRPr="00FF6245">
        <w:rPr>
          <w:noProof/>
        </w:rPr>
        <w:lastRenderedPageBreak/>
        <w:t>则；</w:t>
      </w:r>
    </w:p>
    <w:p w:rsidR="00FF6245" w:rsidRPr="00FF6245" w:rsidRDefault="00FF6245" w:rsidP="00FF6245">
      <w:pPr>
        <w:spacing w:line="360" w:lineRule="auto"/>
        <w:rPr>
          <w:noProof/>
        </w:rPr>
      </w:pPr>
      <w:r w:rsidRPr="00FF6245">
        <w:rPr>
          <w:rFonts w:hint="eastAsia"/>
          <w:noProof/>
        </w:rPr>
        <w:t>（</w:t>
      </w:r>
      <w:r w:rsidRPr="00FF6245">
        <w:rPr>
          <w:noProof/>
        </w:rPr>
        <w:t>2）列出所有的条件桩和动作桩；</w:t>
      </w:r>
    </w:p>
    <w:p w:rsidR="00FF6245" w:rsidRPr="00FF6245" w:rsidRDefault="00FF6245" w:rsidP="00FF6245">
      <w:pPr>
        <w:spacing w:line="360" w:lineRule="auto"/>
        <w:rPr>
          <w:noProof/>
        </w:rPr>
      </w:pPr>
      <w:r w:rsidRPr="00FF6245">
        <w:rPr>
          <w:rFonts w:hint="eastAsia"/>
          <w:noProof/>
        </w:rPr>
        <w:t>（</w:t>
      </w:r>
      <w:r w:rsidRPr="00FF6245">
        <w:rPr>
          <w:noProof/>
        </w:rPr>
        <w:t>3）填入条件项；</w:t>
      </w:r>
      <w:r w:rsidR="00E577DE" w:rsidRPr="00FF6245">
        <w:rPr>
          <w:noProof/>
        </w:rPr>
        <w:t>填入动作项，等到初始判定表；</w:t>
      </w:r>
    </w:p>
    <w:p w:rsidR="00E577DE" w:rsidRPr="00E577DE" w:rsidRDefault="00FF6245" w:rsidP="00E577DE">
      <w:pPr>
        <w:spacing w:line="360" w:lineRule="auto"/>
        <w:rPr>
          <w:noProof/>
          <w:color w:val="FF0000"/>
          <w:u w:val="single"/>
        </w:rPr>
      </w:pPr>
      <w:r w:rsidRPr="00FF6245">
        <w:rPr>
          <w:rFonts w:hint="eastAsia"/>
          <w:noProof/>
        </w:rPr>
        <w:t>（</w:t>
      </w:r>
      <w:r w:rsidR="00E577DE">
        <w:rPr>
          <w:rFonts w:hint="eastAsia"/>
          <w:noProof/>
        </w:rPr>
        <w:t>4</w:t>
      </w:r>
      <w:r w:rsidRPr="00FF6245">
        <w:rPr>
          <w:noProof/>
        </w:rPr>
        <w:t>）简化，合并相似规则(相同动作)。</w:t>
      </w:r>
      <w:r w:rsidR="00E577DE" w:rsidRPr="00E577DE">
        <w:rPr>
          <w:rFonts w:hint="eastAsia"/>
          <w:noProof/>
          <w:color w:val="FF0000"/>
          <w:u w:val="single"/>
        </w:rPr>
        <w:t>-表示简化合并后的</w:t>
      </w:r>
      <w:r w:rsidR="00E577DE" w:rsidRPr="00E577DE">
        <w:rPr>
          <w:rFonts w:hint="eastAsia"/>
          <w:b/>
          <w:noProof/>
          <w:color w:val="FF0000"/>
          <w:u w:val="single"/>
        </w:rPr>
        <w:t>条件项</w:t>
      </w:r>
    </w:p>
    <w:p w:rsidR="00E577DE" w:rsidRPr="00E577DE" w:rsidRDefault="00E577DE" w:rsidP="00E577DE">
      <w:pPr>
        <w:spacing w:line="360" w:lineRule="auto"/>
        <w:rPr>
          <w:noProof/>
        </w:rPr>
      </w:pPr>
      <w:r w:rsidRPr="00E577DE">
        <w:rPr>
          <w:rFonts w:hint="eastAsia"/>
          <w:noProof/>
        </w:rPr>
        <w:t>决策表的</w:t>
      </w:r>
      <w:r w:rsidRPr="00E577DE">
        <w:rPr>
          <w:rFonts w:hint="eastAsia"/>
          <w:b/>
          <w:noProof/>
        </w:rPr>
        <w:t>优点</w:t>
      </w:r>
      <w:r w:rsidRPr="00E577DE">
        <w:rPr>
          <w:rFonts w:hint="eastAsia"/>
          <w:noProof/>
        </w:rPr>
        <w:t>是它能把复杂的问题按各种可能的情况一一列举出来，简明易懂，也可避免遗漏。其缺点是不能表达重复执行的动作，例如循环结构。</w:t>
      </w:r>
    </w:p>
    <w:p w:rsidR="00E577DE" w:rsidRPr="00E577DE" w:rsidRDefault="00E577DE" w:rsidP="00E577DE">
      <w:pPr>
        <w:spacing w:line="360" w:lineRule="auto"/>
        <w:rPr>
          <w:b/>
          <w:noProof/>
        </w:rPr>
      </w:pPr>
      <w:r w:rsidRPr="00E577DE">
        <w:rPr>
          <w:rFonts w:hint="eastAsia"/>
          <w:b/>
          <w:noProof/>
        </w:rPr>
        <w:t>案例分析：</w:t>
      </w:r>
    </w:p>
    <w:p w:rsidR="00E577DE" w:rsidRDefault="00E577DE" w:rsidP="00E577DE">
      <w:pPr>
        <w:spacing w:line="360" w:lineRule="auto"/>
        <w:rPr>
          <w:noProof/>
        </w:rPr>
      </w:pPr>
      <w:r>
        <w:rPr>
          <w:noProof/>
        </w:rPr>
        <w:t>有一家公司采购部门做订单检查</w:t>
      </w:r>
    </w:p>
    <w:p w:rsidR="00E577DE" w:rsidRDefault="00E577DE" w:rsidP="00E577DE">
      <w:pPr>
        <w:spacing w:line="360" w:lineRule="auto"/>
        <w:rPr>
          <w:noProof/>
        </w:rPr>
      </w:pPr>
      <w:r>
        <w:rPr>
          <w:rFonts w:hint="eastAsia"/>
          <w:noProof/>
        </w:rPr>
        <w:t>1、如果金额在2</w:t>
      </w:r>
      <w:r>
        <w:rPr>
          <w:noProof/>
        </w:rPr>
        <w:t>00元以上（超过</w:t>
      </w:r>
      <w:r>
        <w:rPr>
          <w:rFonts w:hint="eastAsia"/>
          <w:noProof/>
        </w:rPr>
        <w:t>2</w:t>
      </w:r>
      <w:r>
        <w:rPr>
          <w:noProof/>
        </w:rPr>
        <w:t>00）订单的核准日期无过期的，可以申请核准单和提货单</w:t>
      </w:r>
    </w:p>
    <w:p w:rsidR="00E577DE" w:rsidRDefault="00E577DE" w:rsidP="00E577DE">
      <w:pPr>
        <w:spacing w:line="360" w:lineRule="auto"/>
        <w:rPr>
          <w:noProof/>
        </w:rPr>
      </w:pPr>
      <w:r>
        <w:rPr>
          <w:rFonts w:hint="eastAsia"/>
          <w:noProof/>
        </w:rPr>
        <w:t>2、如果金额超过2</w:t>
      </w:r>
      <w:r>
        <w:rPr>
          <w:noProof/>
        </w:rPr>
        <w:t>00元，但是核准日期已过期的，可以申请提货单但不能被批准申请批准单</w:t>
      </w:r>
    </w:p>
    <w:p w:rsidR="00E577DE" w:rsidRDefault="00E577DE" w:rsidP="00E577DE">
      <w:pPr>
        <w:spacing w:line="360" w:lineRule="auto"/>
        <w:rPr>
          <w:noProof/>
        </w:rPr>
      </w:pPr>
      <w:r>
        <w:rPr>
          <w:rFonts w:hint="eastAsia"/>
          <w:noProof/>
        </w:rPr>
        <w:t>3、如果金额低于2</w:t>
      </w:r>
      <w:r>
        <w:rPr>
          <w:noProof/>
        </w:rPr>
        <w:t>00元，无论核准日期是否在规定范围内，都可以免批申请双单；同时还会附带日期提醒单（过期时才会发提醒单）</w:t>
      </w:r>
    </w:p>
    <w:p w:rsidR="00E577DE" w:rsidRDefault="00E577DE" w:rsidP="00E577DE">
      <w:pPr>
        <w:spacing w:line="360" w:lineRule="auto"/>
        <w:rPr>
          <w:noProof/>
        </w:rPr>
      </w:pPr>
      <w:r>
        <w:rPr>
          <w:noProof/>
        </w:rPr>
        <w:t>解</w:t>
      </w:r>
      <w:r>
        <w:rPr>
          <w:rFonts w:hint="eastAsia"/>
          <w:noProof/>
        </w:rPr>
        <w:t>/答：</w:t>
      </w:r>
    </w:p>
    <w:p w:rsidR="004D727C" w:rsidRPr="00E577DE" w:rsidRDefault="00E577DE" w:rsidP="00FF6245">
      <w:pPr>
        <w:spacing w:line="360" w:lineRule="auto"/>
        <w:rPr>
          <w:noProof/>
        </w:rPr>
      </w:pPr>
      <w:r w:rsidRPr="00410D62">
        <w:rPr>
          <w:rFonts w:hint="eastAsia"/>
          <w:noProof/>
        </w:rPr>
        <w:t>（</w:t>
      </w:r>
      <w:r w:rsidRPr="00410D62">
        <w:rPr>
          <w:noProof/>
        </w:rPr>
        <w:t>1</w:t>
      </w:r>
      <w:r w:rsidRPr="00410D62">
        <w:rPr>
          <w:rFonts w:hint="eastAsia"/>
          <w:noProof/>
        </w:rPr>
        <w:t>）确定规则的个数。</w:t>
      </w:r>
    </w:p>
    <w:p w:rsidR="004D727C" w:rsidRPr="00E577DE" w:rsidRDefault="00E577DE" w:rsidP="005878B1">
      <w:pPr>
        <w:spacing w:line="360" w:lineRule="auto"/>
        <w:rPr>
          <w:noProof/>
        </w:rPr>
      </w:pPr>
      <w:r w:rsidRPr="00E577DE">
        <w:rPr>
          <w:rFonts w:hint="eastAsia"/>
          <w:noProof/>
        </w:rPr>
        <w:t>根据题意</w:t>
      </w:r>
    </w:p>
    <w:p w:rsidR="004D727C" w:rsidRPr="00E577DE" w:rsidRDefault="004D727C" w:rsidP="005878B1">
      <w:pPr>
        <w:spacing w:line="360" w:lineRule="auto"/>
        <w:rPr>
          <w:b/>
          <w:noProof/>
        </w:rPr>
      </w:pPr>
    </w:p>
    <w:p w:rsidR="004D727C" w:rsidRPr="004C49EF" w:rsidRDefault="004D727C" w:rsidP="005878B1">
      <w:pPr>
        <w:spacing w:line="360" w:lineRule="auto"/>
        <w:rPr>
          <w:b/>
          <w:noProof/>
        </w:rPr>
      </w:pPr>
    </w:p>
    <w:p w:rsidR="00970AA0" w:rsidRDefault="00970AA0" w:rsidP="005878B1">
      <w:pPr>
        <w:spacing w:line="360" w:lineRule="auto"/>
        <w:rPr>
          <w:noProof/>
        </w:rPr>
      </w:pPr>
    </w:p>
    <w:sectPr w:rsidR="00970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E31" w:rsidRDefault="005B3E31" w:rsidP="00785581">
      <w:r>
        <w:separator/>
      </w:r>
    </w:p>
  </w:endnote>
  <w:endnote w:type="continuationSeparator" w:id="0">
    <w:p w:rsidR="005B3E31" w:rsidRDefault="005B3E31" w:rsidP="00785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E31" w:rsidRDefault="005B3E31" w:rsidP="00785581">
      <w:r>
        <w:separator/>
      </w:r>
    </w:p>
  </w:footnote>
  <w:footnote w:type="continuationSeparator" w:id="0">
    <w:p w:rsidR="005B3E31" w:rsidRDefault="005B3E31" w:rsidP="00785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F2D2B"/>
    <w:multiLevelType w:val="hybridMultilevel"/>
    <w:tmpl w:val="1A6E5D30"/>
    <w:lvl w:ilvl="0" w:tplc="C576F0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CE1D85"/>
    <w:multiLevelType w:val="hybridMultilevel"/>
    <w:tmpl w:val="BA7E08B2"/>
    <w:lvl w:ilvl="0" w:tplc="37FAF034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-424" w:hanging="420"/>
      </w:pPr>
    </w:lvl>
    <w:lvl w:ilvl="2" w:tplc="0409001B" w:tentative="1">
      <w:start w:val="1"/>
      <w:numFmt w:val="lowerRoman"/>
      <w:lvlText w:val="%3."/>
      <w:lvlJc w:val="right"/>
      <w:pPr>
        <w:ind w:left="-4" w:hanging="420"/>
      </w:pPr>
    </w:lvl>
    <w:lvl w:ilvl="3" w:tplc="0409000F" w:tentative="1">
      <w:start w:val="1"/>
      <w:numFmt w:val="decimal"/>
      <w:lvlText w:val="%4."/>
      <w:lvlJc w:val="left"/>
      <w:pPr>
        <w:ind w:left="416" w:hanging="420"/>
      </w:pPr>
    </w:lvl>
    <w:lvl w:ilvl="4" w:tplc="04090019" w:tentative="1">
      <w:start w:val="1"/>
      <w:numFmt w:val="lowerLetter"/>
      <w:lvlText w:val="%5)"/>
      <w:lvlJc w:val="left"/>
      <w:pPr>
        <w:ind w:left="836" w:hanging="420"/>
      </w:pPr>
    </w:lvl>
    <w:lvl w:ilvl="5" w:tplc="0409001B" w:tentative="1">
      <w:start w:val="1"/>
      <w:numFmt w:val="lowerRoman"/>
      <w:lvlText w:val="%6."/>
      <w:lvlJc w:val="right"/>
      <w:pPr>
        <w:ind w:left="1256" w:hanging="420"/>
      </w:pPr>
    </w:lvl>
    <w:lvl w:ilvl="6" w:tplc="0409000F" w:tentative="1">
      <w:start w:val="1"/>
      <w:numFmt w:val="decimal"/>
      <w:lvlText w:val="%7."/>
      <w:lvlJc w:val="left"/>
      <w:pPr>
        <w:ind w:left="1676" w:hanging="420"/>
      </w:pPr>
    </w:lvl>
    <w:lvl w:ilvl="7" w:tplc="04090019" w:tentative="1">
      <w:start w:val="1"/>
      <w:numFmt w:val="lowerLetter"/>
      <w:lvlText w:val="%8)"/>
      <w:lvlJc w:val="left"/>
      <w:pPr>
        <w:ind w:left="2096" w:hanging="420"/>
      </w:pPr>
    </w:lvl>
    <w:lvl w:ilvl="8" w:tplc="0409001B" w:tentative="1">
      <w:start w:val="1"/>
      <w:numFmt w:val="lowerRoman"/>
      <w:lvlText w:val="%9."/>
      <w:lvlJc w:val="right"/>
      <w:pPr>
        <w:ind w:left="2516" w:hanging="420"/>
      </w:pPr>
    </w:lvl>
  </w:abstractNum>
  <w:abstractNum w:abstractNumId="2">
    <w:nsid w:val="18605613"/>
    <w:multiLevelType w:val="hybridMultilevel"/>
    <w:tmpl w:val="6D561E4C"/>
    <w:lvl w:ilvl="0" w:tplc="5E60F6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D519FB"/>
    <w:multiLevelType w:val="hybridMultilevel"/>
    <w:tmpl w:val="5CC6B0DA"/>
    <w:lvl w:ilvl="0" w:tplc="EC4A7E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FA65AB4"/>
    <w:multiLevelType w:val="hybridMultilevel"/>
    <w:tmpl w:val="6FF6A22A"/>
    <w:lvl w:ilvl="0" w:tplc="9F062CCC">
      <w:start w:val="1"/>
      <w:numFmt w:val="decimal"/>
      <w:lvlText w:val="%1、"/>
      <w:lvlJc w:val="left"/>
      <w:pPr>
        <w:ind w:left="108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221F3379"/>
    <w:multiLevelType w:val="hybridMultilevel"/>
    <w:tmpl w:val="A27A9F16"/>
    <w:lvl w:ilvl="0" w:tplc="3BA47A8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2B4B1F51"/>
    <w:multiLevelType w:val="hybridMultilevel"/>
    <w:tmpl w:val="538C7F24"/>
    <w:lvl w:ilvl="0" w:tplc="E8102B88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-5888" w:hanging="420"/>
      </w:pPr>
    </w:lvl>
    <w:lvl w:ilvl="2" w:tplc="0409001B" w:tentative="1">
      <w:start w:val="1"/>
      <w:numFmt w:val="lowerRoman"/>
      <w:lvlText w:val="%3."/>
      <w:lvlJc w:val="right"/>
      <w:pPr>
        <w:ind w:left="-5468" w:hanging="420"/>
      </w:pPr>
    </w:lvl>
    <w:lvl w:ilvl="3" w:tplc="0409000F" w:tentative="1">
      <w:start w:val="1"/>
      <w:numFmt w:val="decimal"/>
      <w:lvlText w:val="%4."/>
      <w:lvlJc w:val="left"/>
      <w:pPr>
        <w:ind w:left="-5048" w:hanging="420"/>
      </w:pPr>
    </w:lvl>
    <w:lvl w:ilvl="4" w:tplc="04090019" w:tentative="1">
      <w:start w:val="1"/>
      <w:numFmt w:val="lowerLetter"/>
      <w:lvlText w:val="%5)"/>
      <w:lvlJc w:val="left"/>
      <w:pPr>
        <w:ind w:left="-4628" w:hanging="420"/>
      </w:pPr>
    </w:lvl>
    <w:lvl w:ilvl="5" w:tplc="0409001B" w:tentative="1">
      <w:start w:val="1"/>
      <w:numFmt w:val="lowerRoman"/>
      <w:lvlText w:val="%6."/>
      <w:lvlJc w:val="right"/>
      <w:pPr>
        <w:ind w:left="-4208" w:hanging="420"/>
      </w:pPr>
    </w:lvl>
    <w:lvl w:ilvl="6" w:tplc="0409000F" w:tentative="1">
      <w:start w:val="1"/>
      <w:numFmt w:val="decimal"/>
      <w:lvlText w:val="%7."/>
      <w:lvlJc w:val="left"/>
      <w:pPr>
        <w:ind w:left="-3788" w:hanging="420"/>
      </w:pPr>
    </w:lvl>
    <w:lvl w:ilvl="7" w:tplc="04090019" w:tentative="1">
      <w:start w:val="1"/>
      <w:numFmt w:val="lowerLetter"/>
      <w:lvlText w:val="%8)"/>
      <w:lvlJc w:val="left"/>
      <w:pPr>
        <w:ind w:left="-3368" w:hanging="420"/>
      </w:pPr>
    </w:lvl>
    <w:lvl w:ilvl="8" w:tplc="0409001B" w:tentative="1">
      <w:start w:val="1"/>
      <w:numFmt w:val="lowerRoman"/>
      <w:lvlText w:val="%9."/>
      <w:lvlJc w:val="right"/>
      <w:pPr>
        <w:ind w:left="-2948" w:hanging="420"/>
      </w:pPr>
    </w:lvl>
  </w:abstractNum>
  <w:abstractNum w:abstractNumId="7">
    <w:nsid w:val="305E3EED"/>
    <w:multiLevelType w:val="hybridMultilevel"/>
    <w:tmpl w:val="CE06607E"/>
    <w:lvl w:ilvl="0" w:tplc="946677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1490AC3"/>
    <w:multiLevelType w:val="hybridMultilevel"/>
    <w:tmpl w:val="6664A5DE"/>
    <w:lvl w:ilvl="0" w:tplc="372A939C">
      <w:start w:val="1"/>
      <w:numFmt w:val="decimal"/>
      <w:lvlText w:val="%1、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31C20D9D"/>
    <w:multiLevelType w:val="hybridMultilevel"/>
    <w:tmpl w:val="A14C839C"/>
    <w:lvl w:ilvl="0" w:tplc="FF981F7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9F7AC0"/>
    <w:multiLevelType w:val="hybridMultilevel"/>
    <w:tmpl w:val="44AE56B4"/>
    <w:lvl w:ilvl="0" w:tplc="ED84826E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1">
    <w:nsid w:val="3FB71F84"/>
    <w:multiLevelType w:val="hybridMultilevel"/>
    <w:tmpl w:val="D07A8516"/>
    <w:lvl w:ilvl="0" w:tplc="09183F5A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4B1A6AA4"/>
    <w:multiLevelType w:val="hybridMultilevel"/>
    <w:tmpl w:val="DE6C5298"/>
    <w:lvl w:ilvl="0" w:tplc="247270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CCC8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67C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F2C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309C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A46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BC76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3203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EEAF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1975677"/>
    <w:multiLevelType w:val="hybridMultilevel"/>
    <w:tmpl w:val="236C4ECE"/>
    <w:lvl w:ilvl="0" w:tplc="757A5B8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2B36D81"/>
    <w:multiLevelType w:val="hybridMultilevel"/>
    <w:tmpl w:val="89445AD6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5">
    <w:nsid w:val="53DF4E45"/>
    <w:multiLevelType w:val="hybridMultilevel"/>
    <w:tmpl w:val="13843164"/>
    <w:lvl w:ilvl="0" w:tplc="9048B04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56FB1CC6"/>
    <w:multiLevelType w:val="hybridMultilevel"/>
    <w:tmpl w:val="8ECC89DA"/>
    <w:lvl w:ilvl="0" w:tplc="1FD695B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7C32D97"/>
    <w:multiLevelType w:val="hybridMultilevel"/>
    <w:tmpl w:val="28407DC8"/>
    <w:lvl w:ilvl="0" w:tplc="F1C83CC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23551F"/>
    <w:multiLevelType w:val="hybridMultilevel"/>
    <w:tmpl w:val="C0086B12"/>
    <w:lvl w:ilvl="0" w:tplc="52FE4B00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9">
    <w:nsid w:val="60A61849"/>
    <w:multiLevelType w:val="hybridMultilevel"/>
    <w:tmpl w:val="0EAC1DF0"/>
    <w:lvl w:ilvl="0" w:tplc="4400329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B4B7AA9"/>
    <w:multiLevelType w:val="hybridMultilevel"/>
    <w:tmpl w:val="40186E26"/>
    <w:lvl w:ilvl="0" w:tplc="BD3EAA3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6B5312AC"/>
    <w:multiLevelType w:val="hybridMultilevel"/>
    <w:tmpl w:val="653621A8"/>
    <w:lvl w:ilvl="0" w:tplc="7B4692E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EDE1280"/>
    <w:multiLevelType w:val="hybridMultilevel"/>
    <w:tmpl w:val="8BF2268E"/>
    <w:lvl w:ilvl="0" w:tplc="0D76B2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22671E6"/>
    <w:multiLevelType w:val="hybridMultilevel"/>
    <w:tmpl w:val="F9B89598"/>
    <w:lvl w:ilvl="0" w:tplc="83A85B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C7440B5"/>
    <w:multiLevelType w:val="hybridMultilevel"/>
    <w:tmpl w:val="67F0DD66"/>
    <w:lvl w:ilvl="0" w:tplc="041A9E04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5">
    <w:nsid w:val="7D6E48FB"/>
    <w:multiLevelType w:val="hybridMultilevel"/>
    <w:tmpl w:val="B4FE23A0"/>
    <w:lvl w:ilvl="0" w:tplc="3EDCFBF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3"/>
  </w:num>
  <w:num w:numId="3">
    <w:abstractNumId w:val="3"/>
  </w:num>
  <w:num w:numId="4">
    <w:abstractNumId w:val="5"/>
  </w:num>
  <w:num w:numId="5">
    <w:abstractNumId w:val="0"/>
  </w:num>
  <w:num w:numId="6">
    <w:abstractNumId w:val="20"/>
  </w:num>
  <w:num w:numId="7">
    <w:abstractNumId w:val="15"/>
  </w:num>
  <w:num w:numId="8">
    <w:abstractNumId w:val="19"/>
  </w:num>
  <w:num w:numId="9">
    <w:abstractNumId w:val="6"/>
  </w:num>
  <w:num w:numId="10">
    <w:abstractNumId w:val="11"/>
  </w:num>
  <w:num w:numId="11">
    <w:abstractNumId w:val="8"/>
  </w:num>
  <w:num w:numId="12">
    <w:abstractNumId w:val="1"/>
  </w:num>
  <w:num w:numId="13">
    <w:abstractNumId w:val="14"/>
  </w:num>
  <w:num w:numId="14">
    <w:abstractNumId w:val="25"/>
  </w:num>
  <w:num w:numId="15">
    <w:abstractNumId w:val="22"/>
  </w:num>
  <w:num w:numId="16">
    <w:abstractNumId w:val="24"/>
  </w:num>
  <w:num w:numId="17">
    <w:abstractNumId w:val="12"/>
  </w:num>
  <w:num w:numId="18">
    <w:abstractNumId w:val="21"/>
  </w:num>
  <w:num w:numId="19">
    <w:abstractNumId w:val="9"/>
  </w:num>
  <w:num w:numId="20">
    <w:abstractNumId w:val="7"/>
  </w:num>
  <w:num w:numId="21">
    <w:abstractNumId w:val="2"/>
  </w:num>
  <w:num w:numId="22">
    <w:abstractNumId w:val="16"/>
  </w:num>
  <w:num w:numId="23">
    <w:abstractNumId w:val="4"/>
  </w:num>
  <w:num w:numId="24">
    <w:abstractNumId w:val="10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745"/>
    <w:rsid w:val="0000792D"/>
    <w:rsid w:val="000E2EED"/>
    <w:rsid w:val="0011639B"/>
    <w:rsid w:val="00131B18"/>
    <w:rsid w:val="0019153A"/>
    <w:rsid w:val="00207930"/>
    <w:rsid w:val="0021729D"/>
    <w:rsid w:val="00263750"/>
    <w:rsid w:val="002A0886"/>
    <w:rsid w:val="00306EE8"/>
    <w:rsid w:val="003134A5"/>
    <w:rsid w:val="00326235"/>
    <w:rsid w:val="00351213"/>
    <w:rsid w:val="003803FC"/>
    <w:rsid w:val="00410D62"/>
    <w:rsid w:val="004277D7"/>
    <w:rsid w:val="0044283D"/>
    <w:rsid w:val="00480B08"/>
    <w:rsid w:val="00495D0C"/>
    <w:rsid w:val="004C49EF"/>
    <w:rsid w:val="004D727C"/>
    <w:rsid w:val="00524792"/>
    <w:rsid w:val="0053204F"/>
    <w:rsid w:val="0053258F"/>
    <w:rsid w:val="00554D28"/>
    <w:rsid w:val="00570DDB"/>
    <w:rsid w:val="005852A5"/>
    <w:rsid w:val="005878B1"/>
    <w:rsid w:val="005B3E31"/>
    <w:rsid w:val="0063133C"/>
    <w:rsid w:val="006768D1"/>
    <w:rsid w:val="006A357B"/>
    <w:rsid w:val="00700560"/>
    <w:rsid w:val="00733D40"/>
    <w:rsid w:val="007747E3"/>
    <w:rsid w:val="00781C49"/>
    <w:rsid w:val="00785581"/>
    <w:rsid w:val="007B4BDB"/>
    <w:rsid w:val="007D2D0A"/>
    <w:rsid w:val="007F3E5D"/>
    <w:rsid w:val="008133A2"/>
    <w:rsid w:val="0086224C"/>
    <w:rsid w:val="00863DFE"/>
    <w:rsid w:val="00877406"/>
    <w:rsid w:val="00880BAD"/>
    <w:rsid w:val="008E3A45"/>
    <w:rsid w:val="00910248"/>
    <w:rsid w:val="00914FE6"/>
    <w:rsid w:val="009558F6"/>
    <w:rsid w:val="00960A44"/>
    <w:rsid w:val="00970AA0"/>
    <w:rsid w:val="009B3F3F"/>
    <w:rsid w:val="009D4C7C"/>
    <w:rsid w:val="009E59DC"/>
    <w:rsid w:val="009F0C9D"/>
    <w:rsid w:val="009F7857"/>
    <w:rsid w:val="00A44D94"/>
    <w:rsid w:val="00A5573C"/>
    <w:rsid w:val="00A57238"/>
    <w:rsid w:val="00A876CA"/>
    <w:rsid w:val="00A96E66"/>
    <w:rsid w:val="00AD74D7"/>
    <w:rsid w:val="00B166AD"/>
    <w:rsid w:val="00BF75AF"/>
    <w:rsid w:val="00C1179E"/>
    <w:rsid w:val="00C43785"/>
    <w:rsid w:val="00C4426A"/>
    <w:rsid w:val="00C94BE9"/>
    <w:rsid w:val="00CD334E"/>
    <w:rsid w:val="00CD5562"/>
    <w:rsid w:val="00D20CBF"/>
    <w:rsid w:val="00D22723"/>
    <w:rsid w:val="00D44EB0"/>
    <w:rsid w:val="00DD5DE4"/>
    <w:rsid w:val="00DD665E"/>
    <w:rsid w:val="00E363F0"/>
    <w:rsid w:val="00E577DE"/>
    <w:rsid w:val="00E72745"/>
    <w:rsid w:val="00E749DD"/>
    <w:rsid w:val="00EC7336"/>
    <w:rsid w:val="00EE01F2"/>
    <w:rsid w:val="00F024F0"/>
    <w:rsid w:val="00F31FEA"/>
    <w:rsid w:val="00F40CD4"/>
    <w:rsid w:val="00F46EBD"/>
    <w:rsid w:val="00F64022"/>
    <w:rsid w:val="00F707E0"/>
    <w:rsid w:val="00FA0F8F"/>
    <w:rsid w:val="00FD7978"/>
    <w:rsid w:val="00FE0305"/>
    <w:rsid w:val="00FE2510"/>
    <w:rsid w:val="00FE3F59"/>
    <w:rsid w:val="00FF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930"/>
    <w:pPr>
      <w:ind w:firstLineChars="200" w:firstLine="420"/>
    </w:pPr>
  </w:style>
  <w:style w:type="table" w:styleId="a4">
    <w:name w:val="Table Grid"/>
    <w:basedOn w:val="a1"/>
    <w:uiPriority w:val="39"/>
    <w:rsid w:val="005247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4"/>
    <w:rsid w:val="00A96E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F40C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40CD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855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8558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855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85581"/>
    <w:rPr>
      <w:sz w:val="18"/>
      <w:szCs w:val="18"/>
    </w:rPr>
  </w:style>
  <w:style w:type="table" w:customStyle="1" w:styleId="GridTable3">
    <w:name w:val="Grid Table 3"/>
    <w:basedOn w:val="a1"/>
    <w:uiPriority w:val="48"/>
    <w:rsid w:val="0011639B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ListTable1LightAccent5">
    <w:name w:val="List Table 1 Light Accent 5"/>
    <w:basedOn w:val="a1"/>
    <w:uiPriority w:val="46"/>
    <w:rsid w:val="0011639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">
    <w:name w:val="Grid Table 6 Colorful"/>
    <w:basedOn w:val="a1"/>
    <w:uiPriority w:val="51"/>
    <w:rsid w:val="0011639B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930"/>
    <w:pPr>
      <w:ind w:firstLineChars="200" w:firstLine="420"/>
    </w:pPr>
  </w:style>
  <w:style w:type="table" w:styleId="a4">
    <w:name w:val="Table Grid"/>
    <w:basedOn w:val="a1"/>
    <w:uiPriority w:val="39"/>
    <w:rsid w:val="005247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4"/>
    <w:rsid w:val="00A96E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F40C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40CD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855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8558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855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85581"/>
    <w:rPr>
      <w:sz w:val="18"/>
      <w:szCs w:val="18"/>
    </w:rPr>
  </w:style>
  <w:style w:type="table" w:customStyle="1" w:styleId="GridTable3">
    <w:name w:val="Grid Table 3"/>
    <w:basedOn w:val="a1"/>
    <w:uiPriority w:val="48"/>
    <w:rsid w:val="0011639B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ListTable1LightAccent5">
    <w:name w:val="List Table 1 Light Accent 5"/>
    <w:basedOn w:val="a1"/>
    <w:uiPriority w:val="46"/>
    <w:rsid w:val="0011639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">
    <w:name w:val="Grid Table 6 Colorful"/>
    <w:basedOn w:val="a1"/>
    <w:uiPriority w:val="51"/>
    <w:rsid w:val="0011639B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54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4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007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53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6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9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289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5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33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6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3A1A9-0B94-4F22-B1B7-173CD9393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1506</Words>
  <Characters>8587</Characters>
  <Application>Microsoft Office Word</Application>
  <DocSecurity>0</DocSecurity>
  <Lines>71</Lines>
  <Paragraphs>20</Paragraphs>
  <ScaleCrop>false</ScaleCrop>
  <Company/>
  <LinksUpToDate>false</LinksUpToDate>
  <CharactersWithSpaces>10073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3</cp:revision>
  <dcterms:created xsi:type="dcterms:W3CDTF">2023-10-09T03:05:00Z</dcterms:created>
  <dcterms:modified xsi:type="dcterms:W3CDTF">2023-10-09T03:13:00Z</dcterms:modified>
</cp:coreProperties>
</file>